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FBF" w:rsidRPr="001D7D02" w:rsidRDefault="003E5FBF" w:rsidP="00841623">
      <w:pPr>
        <w:tabs>
          <w:tab w:val="left" w:pos="1800"/>
        </w:tabs>
        <w:spacing w:after="0"/>
        <w:jc w:val="center"/>
        <w:rPr>
          <w:rFonts w:ascii="Times New Roman" w:hAnsi="Times New Roman" w:cs="Times New Roman"/>
          <w:sz w:val="24"/>
          <w:szCs w:val="24"/>
        </w:rPr>
      </w:pPr>
      <w:r w:rsidRPr="001D7D02">
        <w:rPr>
          <w:rFonts w:ascii="Times New Roman" w:hAnsi="Times New Roman" w:cs="Times New Roman"/>
          <w:sz w:val="24"/>
          <w:szCs w:val="24"/>
        </w:rPr>
        <w:t>Муниципальное бюджетное общеобразовательное учреждение</w:t>
      </w:r>
    </w:p>
    <w:p w:rsidR="003E5FBF" w:rsidRPr="001D7D02" w:rsidRDefault="003E5FBF" w:rsidP="00841623">
      <w:pPr>
        <w:tabs>
          <w:tab w:val="left" w:pos="1800"/>
        </w:tabs>
        <w:spacing w:after="0"/>
        <w:jc w:val="center"/>
        <w:rPr>
          <w:rFonts w:ascii="Times New Roman" w:hAnsi="Times New Roman" w:cs="Times New Roman"/>
          <w:sz w:val="24"/>
          <w:szCs w:val="24"/>
        </w:rPr>
      </w:pPr>
      <w:r w:rsidRPr="001D7D02">
        <w:rPr>
          <w:rFonts w:ascii="Times New Roman" w:hAnsi="Times New Roman" w:cs="Times New Roman"/>
          <w:sz w:val="24"/>
          <w:szCs w:val="24"/>
        </w:rPr>
        <w:t>Сицкая средняя общеобразовательная школа</w:t>
      </w:r>
    </w:p>
    <w:p w:rsidR="003E5FBF" w:rsidRPr="001D7D02" w:rsidRDefault="003E5FBF" w:rsidP="00841623">
      <w:pPr>
        <w:tabs>
          <w:tab w:val="left" w:pos="1800"/>
        </w:tabs>
        <w:spacing w:after="0"/>
        <w:jc w:val="center"/>
        <w:rPr>
          <w:rFonts w:ascii="Times New Roman" w:hAnsi="Times New Roman" w:cs="Times New Roman"/>
          <w:sz w:val="24"/>
          <w:szCs w:val="24"/>
        </w:rPr>
      </w:pPr>
      <w:r w:rsidRPr="001D7D02">
        <w:rPr>
          <w:rFonts w:ascii="Times New Roman" w:hAnsi="Times New Roman" w:cs="Times New Roman"/>
          <w:sz w:val="24"/>
          <w:szCs w:val="24"/>
        </w:rPr>
        <w:t>Чкаловского района Нижегородской области</w:t>
      </w:r>
    </w:p>
    <w:tbl>
      <w:tblPr>
        <w:tblpPr w:leftFromText="180" w:rightFromText="180" w:vertAnchor="text" w:horzAnchor="margin" w:tblpXSpec="center" w:tblpY="192"/>
        <w:tblW w:w="0" w:type="auto"/>
        <w:tblLook w:val="01E0"/>
      </w:tblPr>
      <w:tblGrid>
        <w:gridCol w:w="4787"/>
        <w:gridCol w:w="4784"/>
      </w:tblGrid>
      <w:tr w:rsidR="003E5FBF" w:rsidRPr="001D7D02">
        <w:tc>
          <w:tcPr>
            <w:tcW w:w="4787" w:type="dxa"/>
          </w:tcPr>
          <w:p w:rsidR="003E5FBF" w:rsidRPr="001D7D02" w:rsidRDefault="003E5FBF" w:rsidP="00EB523A">
            <w:pPr>
              <w:spacing w:line="360" w:lineRule="auto"/>
              <w:jc w:val="both"/>
              <w:rPr>
                <w:rFonts w:ascii="Times New Roman" w:hAnsi="Times New Roman" w:cs="Times New Roman"/>
                <w:sz w:val="24"/>
                <w:szCs w:val="24"/>
              </w:rPr>
            </w:pPr>
            <w:r w:rsidRPr="001D7D02">
              <w:rPr>
                <w:rFonts w:ascii="Times New Roman" w:hAnsi="Times New Roman" w:cs="Times New Roman"/>
                <w:sz w:val="24"/>
                <w:szCs w:val="24"/>
              </w:rPr>
              <w:t>СОГЛАСОВАНО</w:t>
            </w:r>
          </w:p>
          <w:p w:rsidR="003E5FBF" w:rsidRPr="001D7D02" w:rsidRDefault="003E5FBF" w:rsidP="00EB523A">
            <w:pPr>
              <w:spacing w:line="360" w:lineRule="auto"/>
              <w:jc w:val="both"/>
              <w:rPr>
                <w:rFonts w:ascii="Times New Roman" w:hAnsi="Times New Roman" w:cs="Times New Roman"/>
                <w:sz w:val="24"/>
                <w:szCs w:val="24"/>
              </w:rPr>
            </w:pPr>
            <w:r w:rsidRPr="001D7D02">
              <w:rPr>
                <w:rFonts w:ascii="Times New Roman" w:hAnsi="Times New Roman" w:cs="Times New Roman"/>
                <w:sz w:val="24"/>
                <w:szCs w:val="24"/>
              </w:rPr>
              <w:t xml:space="preserve">Заместитель директора по УВР </w:t>
            </w:r>
          </w:p>
          <w:p w:rsidR="003E5FBF" w:rsidRPr="001D7D02" w:rsidRDefault="003E5FBF" w:rsidP="00EB523A">
            <w:pPr>
              <w:spacing w:line="360" w:lineRule="auto"/>
              <w:jc w:val="both"/>
              <w:rPr>
                <w:rFonts w:ascii="Times New Roman" w:hAnsi="Times New Roman" w:cs="Times New Roman"/>
                <w:sz w:val="24"/>
                <w:szCs w:val="24"/>
              </w:rPr>
            </w:pPr>
            <w:r w:rsidRPr="001D7D02">
              <w:rPr>
                <w:rFonts w:ascii="Times New Roman" w:hAnsi="Times New Roman" w:cs="Times New Roman"/>
                <w:sz w:val="24"/>
                <w:szCs w:val="24"/>
              </w:rPr>
              <w:t>_________________Т.И. Свеженцева</w:t>
            </w:r>
          </w:p>
          <w:p w:rsidR="003E5FBF" w:rsidRPr="001D7D02" w:rsidRDefault="003E5FBF" w:rsidP="00841623">
            <w:pPr>
              <w:spacing w:line="360" w:lineRule="auto"/>
              <w:jc w:val="both"/>
              <w:rPr>
                <w:rFonts w:ascii="Times New Roman" w:hAnsi="Times New Roman" w:cs="Times New Roman"/>
                <w:sz w:val="24"/>
                <w:szCs w:val="24"/>
                <w:lang w:eastAsia="ar-SA"/>
              </w:rPr>
            </w:pPr>
            <w:r w:rsidRPr="001D7D02">
              <w:rPr>
                <w:rFonts w:ascii="Times New Roman" w:hAnsi="Times New Roman" w:cs="Times New Roman"/>
                <w:sz w:val="24"/>
                <w:szCs w:val="24"/>
              </w:rPr>
              <w:t>«___»__________________2015 г.</w:t>
            </w:r>
          </w:p>
        </w:tc>
        <w:tc>
          <w:tcPr>
            <w:tcW w:w="4784" w:type="dxa"/>
          </w:tcPr>
          <w:p w:rsidR="003E5FBF" w:rsidRPr="001D7D02" w:rsidRDefault="003E5FBF" w:rsidP="00EB523A">
            <w:pPr>
              <w:spacing w:line="360" w:lineRule="auto"/>
              <w:rPr>
                <w:rFonts w:ascii="Times New Roman" w:hAnsi="Times New Roman" w:cs="Times New Roman"/>
                <w:sz w:val="24"/>
                <w:szCs w:val="24"/>
                <w:lang w:eastAsia="ar-SA"/>
              </w:rPr>
            </w:pPr>
            <w:r w:rsidRPr="001D7D02">
              <w:rPr>
                <w:rFonts w:ascii="Times New Roman" w:hAnsi="Times New Roman" w:cs="Times New Roman"/>
                <w:sz w:val="24"/>
                <w:szCs w:val="24"/>
              </w:rPr>
              <w:t xml:space="preserve">                                       УТВЕРЖДАЮ</w:t>
            </w:r>
          </w:p>
          <w:p w:rsidR="003E5FBF" w:rsidRPr="001D7D02" w:rsidRDefault="003E5FBF" w:rsidP="00EB523A">
            <w:pPr>
              <w:spacing w:line="360" w:lineRule="auto"/>
              <w:jc w:val="both"/>
              <w:rPr>
                <w:rFonts w:ascii="Times New Roman" w:hAnsi="Times New Roman" w:cs="Times New Roman"/>
                <w:sz w:val="24"/>
                <w:szCs w:val="24"/>
              </w:rPr>
            </w:pPr>
            <w:r w:rsidRPr="001D7D02">
              <w:rPr>
                <w:rFonts w:ascii="Times New Roman" w:hAnsi="Times New Roman" w:cs="Times New Roman"/>
                <w:sz w:val="24"/>
                <w:szCs w:val="24"/>
              </w:rPr>
              <w:t xml:space="preserve">           директор МБОУ  Сицкой СОШ                                                 </w:t>
            </w:r>
          </w:p>
          <w:p w:rsidR="003E5FBF" w:rsidRPr="001D7D02" w:rsidRDefault="003E5FBF" w:rsidP="00EB523A">
            <w:pPr>
              <w:spacing w:line="360" w:lineRule="auto"/>
              <w:jc w:val="both"/>
              <w:rPr>
                <w:rFonts w:ascii="Times New Roman" w:hAnsi="Times New Roman" w:cs="Times New Roman"/>
                <w:sz w:val="24"/>
                <w:szCs w:val="24"/>
              </w:rPr>
            </w:pPr>
            <w:r w:rsidRPr="001D7D02">
              <w:rPr>
                <w:rFonts w:ascii="Times New Roman" w:hAnsi="Times New Roman" w:cs="Times New Roman"/>
                <w:sz w:val="24"/>
                <w:szCs w:val="24"/>
              </w:rPr>
              <w:t xml:space="preserve">         ________________Н.Г. Немцева</w:t>
            </w:r>
          </w:p>
          <w:p w:rsidR="003E5FBF" w:rsidRPr="001D7D02" w:rsidRDefault="003E5FBF" w:rsidP="00EB523A">
            <w:pPr>
              <w:spacing w:line="360" w:lineRule="auto"/>
              <w:jc w:val="both"/>
              <w:rPr>
                <w:rFonts w:ascii="Times New Roman" w:hAnsi="Times New Roman" w:cs="Times New Roman"/>
                <w:sz w:val="24"/>
                <w:szCs w:val="24"/>
                <w:lang w:eastAsia="ar-SA"/>
              </w:rPr>
            </w:pPr>
            <w:r w:rsidRPr="001D7D02">
              <w:rPr>
                <w:rFonts w:ascii="Times New Roman" w:hAnsi="Times New Roman" w:cs="Times New Roman"/>
                <w:sz w:val="24"/>
                <w:szCs w:val="24"/>
              </w:rPr>
              <w:t xml:space="preserve"> «___»__________________2015 г.</w:t>
            </w:r>
          </w:p>
        </w:tc>
      </w:tr>
    </w:tbl>
    <w:p w:rsidR="003E5FBF" w:rsidRPr="001D7D02" w:rsidRDefault="003E5FBF" w:rsidP="00841623">
      <w:pPr>
        <w:tabs>
          <w:tab w:val="left" w:pos="1800"/>
        </w:tabs>
        <w:spacing w:line="360" w:lineRule="auto"/>
        <w:jc w:val="center"/>
        <w:rPr>
          <w:rFonts w:ascii="Times New Roman" w:hAnsi="Times New Roman" w:cs="Times New Roman"/>
        </w:rPr>
      </w:pPr>
    </w:p>
    <w:p w:rsidR="003E5FBF" w:rsidRPr="001D7D02" w:rsidRDefault="003E5FBF" w:rsidP="00841623">
      <w:pPr>
        <w:tabs>
          <w:tab w:val="left" w:pos="1800"/>
        </w:tabs>
        <w:spacing w:line="360" w:lineRule="auto"/>
        <w:jc w:val="center"/>
        <w:rPr>
          <w:rFonts w:ascii="Times New Roman" w:hAnsi="Times New Roman" w:cs="Times New Roman"/>
          <w:b/>
          <w:bCs/>
          <w:sz w:val="36"/>
          <w:szCs w:val="36"/>
        </w:rPr>
      </w:pPr>
    </w:p>
    <w:p w:rsidR="003E5FBF" w:rsidRPr="001D7D02" w:rsidRDefault="003E5FBF" w:rsidP="00841623">
      <w:pPr>
        <w:tabs>
          <w:tab w:val="left" w:pos="1800"/>
        </w:tabs>
        <w:spacing w:line="360" w:lineRule="auto"/>
        <w:jc w:val="center"/>
        <w:rPr>
          <w:rFonts w:ascii="Times New Roman" w:hAnsi="Times New Roman" w:cs="Times New Roman"/>
          <w:b/>
          <w:bCs/>
          <w:sz w:val="36"/>
          <w:szCs w:val="36"/>
        </w:rPr>
      </w:pPr>
    </w:p>
    <w:p w:rsidR="003E5FBF" w:rsidRPr="001D7D02" w:rsidRDefault="003E5FBF" w:rsidP="00841623">
      <w:pPr>
        <w:tabs>
          <w:tab w:val="left" w:pos="1800"/>
        </w:tabs>
        <w:spacing w:line="360" w:lineRule="auto"/>
        <w:jc w:val="center"/>
        <w:rPr>
          <w:rFonts w:ascii="Times New Roman" w:hAnsi="Times New Roman" w:cs="Times New Roman"/>
          <w:b/>
          <w:bCs/>
          <w:sz w:val="36"/>
          <w:szCs w:val="36"/>
        </w:rPr>
      </w:pPr>
    </w:p>
    <w:p w:rsidR="003E5FBF" w:rsidRPr="001D7D02" w:rsidRDefault="003E5FBF" w:rsidP="00841623">
      <w:pPr>
        <w:tabs>
          <w:tab w:val="left" w:pos="1800"/>
        </w:tabs>
        <w:spacing w:line="360" w:lineRule="auto"/>
        <w:jc w:val="center"/>
        <w:rPr>
          <w:rFonts w:ascii="Times New Roman" w:hAnsi="Times New Roman" w:cs="Times New Roman"/>
          <w:b/>
          <w:bCs/>
          <w:sz w:val="36"/>
          <w:szCs w:val="36"/>
        </w:rPr>
      </w:pPr>
      <w:r w:rsidRPr="001D7D02">
        <w:rPr>
          <w:rFonts w:ascii="Times New Roman" w:hAnsi="Times New Roman" w:cs="Times New Roman"/>
          <w:b/>
          <w:bCs/>
          <w:sz w:val="36"/>
          <w:szCs w:val="36"/>
        </w:rPr>
        <w:t>РАБОЧАЯ  ПРОГРАММА</w:t>
      </w:r>
    </w:p>
    <w:p w:rsidR="003E5FBF" w:rsidRPr="001D7D02" w:rsidRDefault="003E5FBF" w:rsidP="00841623">
      <w:pPr>
        <w:tabs>
          <w:tab w:val="left" w:pos="1800"/>
        </w:tabs>
        <w:spacing w:line="360" w:lineRule="auto"/>
        <w:jc w:val="center"/>
        <w:rPr>
          <w:rFonts w:ascii="Times New Roman" w:hAnsi="Times New Roman" w:cs="Times New Roman"/>
          <w:b/>
          <w:bCs/>
          <w:sz w:val="36"/>
          <w:szCs w:val="36"/>
        </w:rPr>
      </w:pPr>
      <w:r w:rsidRPr="001D7D02">
        <w:rPr>
          <w:rFonts w:ascii="Times New Roman" w:hAnsi="Times New Roman" w:cs="Times New Roman"/>
          <w:b/>
          <w:bCs/>
          <w:sz w:val="36"/>
          <w:szCs w:val="36"/>
        </w:rPr>
        <w:t>ПО ИНФОРМАТИКЕ</w:t>
      </w:r>
    </w:p>
    <w:p w:rsidR="003E5FBF" w:rsidRPr="001D7D02" w:rsidRDefault="003E5FBF" w:rsidP="00841623">
      <w:pPr>
        <w:tabs>
          <w:tab w:val="left" w:pos="1800"/>
        </w:tabs>
        <w:spacing w:line="360" w:lineRule="auto"/>
        <w:jc w:val="center"/>
        <w:rPr>
          <w:rFonts w:ascii="Times New Roman" w:hAnsi="Times New Roman" w:cs="Times New Roman"/>
          <w:b/>
          <w:bCs/>
          <w:sz w:val="36"/>
          <w:szCs w:val="36"/>
        </w:rPr>
      </w:pPr>
      <w:r w:rsidRPr="001D7D02">
        <w:rPr>
          <w:rFonts w:ascii="Times New Roman" w:hAnsi="Times New Roman" w:cs="Times New Roman"/>
          <w:b/>
          <w:bCs/>
          <w:sz w:val="36"/>
          <w:szCs w:val="36"/>
        </w:rPr>
        <w:t>5 КЛАСС</w:t>
      </w:r>
    </w:p>
    <w:p w:rsidR="003E5FBF" w:rsidRPr="001D7D02" w:rsidRDefault="003E5FBF" w:rsidP="00841623">
      <w:pPr>
        <w:tabs>
          <w:tab w:val="left" w:pos="1800"/>
        </w:tabs>
        <w:spacing w:line="360" w:lineRule="auto"/>
        <w:jc w:val="center"/>
        <w:rPr>
          <w:rFonts w:ascii="Times New Roman" w:hAnsi="Times New Roman" w:cs="Times New Roman"/>
          <w:b/>
          <w:bCs/>
          <w:sz w:val="36"/>
          <w:szCs w:val="36"/>
        </w:rPr>
      </w:pPr>
      <w:r w:rsidRPr="001D7D02">
        <w:rPr>
          <w:rFonts w:ascii="Times New Roman" w:hAnsi="Times New Roman" w:cs="Times New Roman"/>
          <w:b/>
          <w:bCs/>
          <w:sz w:val="36"/>
          <w:szCs w:val="36"/>
        </w:rPr>
        <w:t>НА 2015-2016 УЧЕБНЫЙ ГОД</w:t>
      </w:r>
    </w:p>
    <w:p w:rsidR="003E5FBF" w:rsidRPr="001D7D02" w:rsidRDefault="003E5FBF" w:rsidP="00841623">
      <w:pPr>
        <w:tabs>
          <w:tab w:val="left" w:pos="1800"/>
        </w:tabs>
        <w:spacing w:line="360" w:lineRule="auto"/>
        <w:rPr>
          <w:rFonts w:ascii="Times New Roman" w:hAnsi="Times New Roman" w:cs="Times New Roman"/>
          <w:b/>
          <w:bCs/>
          <w:sz w:val="24"/>
          <w:szCs w:val="24"/>
          <w:u w:val="single"/>
        </w:rPr>
      </w:pPr>
      <w:r w:rsidRPr="001D7D02">
        <w:rPr>
          <w:rFonts w:ascii="Times New Roman" w:hAnsi="Times New Roman" w:cs="Times New Roman"/>
          <w:b/>
          <w:bCs/>
          <w:sz w:val="24"/>
          <w:szCs w:val="24"/>
        </w:rPr>
        <w:t xml:space="preserve">Количество часов в год – </w:t>
      </w:r>
      <w:r w:rsidRPr="001D7D02">
        <w:rPr>
          <w:rFonts w:ascii="Times New Roman" w:hAnsi="Times New Roman" w:cs="Times New Roman"/>
          <w:b/>
          <w:bCs/>
          <w:sz w:val="24"/>
          <w:szCs w:val="24"/>
          <w:u w:val="single"/>
        </w:rPr>
        <w:t>3</w:t>
      </w:r>
      <w:r>
        <w:rPr>
          <w:rFonts w:ascii="Times New Roman" w:hAnsi="Times New Roman" w:cs="Times New Roman"/>
          <w:b/>
          <w:bCs/>
          <w:sz w:val="24"/>
          <w:szCs w:val="24"/>
          <w:u w:val="single"/>
        </w:rPr>
        <w:t>4</w:t>
      </w:r>
      <w:r w:rsidRPr="001D7D02">
        <w:rPr>
          <w:rFonts w:ascii="Times New Roman" w:hAnsi="Times New Roman" w:cs="Times New Roman"/>
          <w:b/>
          <w:bCs/>
          <w:sz w:val="24"/>
          <w:szCs w:val="24"/>
        </w:rPr>
        <w:t xml:space="preserve">                                                 Количество часов в неделю-</w:t>
      </w:r>
      <w:r w:rsidRPr="001D7D02">
        <w:rPr>
          <w:rFonts w:ascii="Times New Roman" w:hAnsi="Times New Roman" w:cs="Times New Roman"/>
          <w:b/>
          <w:bCs/>
          <w:sz w:val="24"/>
          <w:szCs w:val="24"/>
          <w:u w:val="single"/>
        </w:rPr>
        <w:t>1</w:t>
      </w:r>
    </w:p>
    <w:p w:rsidR="003E5FBF" w:rsidRPr="001D7D02" w:rsidRDefault="003E5FBF" w:rsidP="00A936D9">
      <w:pPr>
        <w:pStyle w:val="2"/>
        <w:numPr>
          <w:ilvl w:val="0"/>
          <w:numId w:val="0"/>
        </w:numPr>
        <w:rPr>
          <w:rFonts w:ascii="Times New Roman" w:hAnsi="Times New Roman" w:cs="Times New Roman"/>
        </w:rPr>
      </w:pPr>
      <w:r w:rsidRPr="001D7D02">
        <w:rPr>
          <w:rFonts w:ascii="Times New Roman" w:hAnsi="Times New Roman" w:cs="Times New Roman"/>
          <w:b/>
          <w:bCs/>
          <w:sz w:val="32"/>
          <w:szCs w:val="32"/>
        </w:rPr>
        <w:t>Программа:</w:t>
      </w:r>
      <w:r>
        <w:rPr>
          <w:rFonts w:ascii="Times New Roman" w:hAnsi="Times New Roman" w:cs="Times New Roman"/>
          <w:b/>
          <w:bCs/>
          <w:sz w:val="32"/>
          <w:szCs w:val="32"/>
        </w:rPr>
        <w:t xml:space="preserve"> </w:t>
      </w:r>
      <w:r w:rsidRPr="001D7D02">
        <w:rPr>
          <w:rFonts w:ascii="Times New Roman" w:hAnsi="Times New Roman" w:cs="Times New Roman"/>
        </w:rPr>
        <w:t>Босова Л.Л., Бос</w:t>
      </w:r>
      <w:bookmarkStart w:id="0" w:name="_GoBack"/>
      <w:bookmarkEnd w:id="0"/>
      <w:r w:rsidRPr="001D7D02">
        <w:rPr>
          <w:rFonts w:ascii="Times New Roman" w:hAnsi="Times New Roman" w:cs="Times New Roman"/>
        </w:rPr>
        <w:t>ова А.Ю. Информатика. Программа для основной школы 5–6 классы. 7–9 классы. – М.: БИНОМ. Лаборатория знаний, 2013.</w:t>
      </w:r>
    </w:p>
    <w:p w:rsidR="003E5FBF" w:rsidRPr="001D7D02" w:rsidRDefault="003E5FBF" w:rsidP="00841623">
      <w:pPr>
        <w:pStyle w:val="NoSpacing"/>
        <w:spacing w:line="276" w:lineRule="auto"/>
        <w:jc w:val="both"/>
        <w:rPr>
          <w:rFonts w:ascii="Times New Roman" w:hAnsi="Times New Roman" w:cs="Times New Roman"/>
          <w:sz w:val="24"/>
          <w:szCs w:val="24"/>
        </w:rPr>
      </w:pPr>
      <w:r w:rsidRPr="001D7D02">
        <w:rPr>
          <w:rFonts w:ascii="Times New Roman" w:hAnsi="Times New Roman" w:cs="Times New Roman"/>
          <w:b/>
          <w:bCs/>
          <w:sz w:val="32"/>
          <w:szCs w:val="32"/>
        </w:rPr>
        <w:t>Учебник:</w:t>
      </w:r>
      <w:r>
        <w:rPr>
          <w:rFonts w:ascii="Times New Roman" w:hAnsi="Times New Roman" w:cs="Times New Roman"/>
          <w:b/>
          <w:bCs/>
          <w:sz w:val="32"/>
          <w:szCs w:val="32"/>
        </w:rPr>
        <w:t xml:space="preserve"> </w:t>
      </w:r>
      <w:r w:rsidRPr="001D7D02">
        <w:rPr>
          <w:rFonts w:ascii="Times New Roman" w:hAnsi="Times New Roman" w:cs="Times New Roman"/>
        </w:rPr>
        <w:t>Босова Л.Л., Босова А.Ю. Информатика: Учебник для 5 класса. – М.: БИНОМ. Лаборатория знаний, 2013.</w:t>
      </w:r>
    </w:p>
    <w:p w:rsidR="003E5FBF" w:rsidRPr="001D7D02" w:rsidRDefault="003E5FBF" w:rsidP="00841623">
      <w:pPr>
        <w:tabs>
          <w:tab w:val="left" w:pos="1800"/>
        </w:tabs>
        <w:jc w:val="both"/>
        <w:rPr>
          <w:rFonts w:ascii="Times New Roman" w:hAnsi="Times New Roman" w:cs="Times New Roman"/>
          <w:b/>
          <w:bCs/>
        </w:rPr>
      </w:pPr>
      <w:r w:rsidRPr="001D7D02">
        <w:rPr>
          <w:rFonts w:ascii="Times New Roman" w:hAnsi="Times New Roman" w:cs="Times New Roman"/>
          <w:b/>
          <w:bCs/>
          <w:sz w:val="32"/>
          <w:szCs w:val="32"/>
        </w:rPr>
        <w:t>Разработчик программы:</w:t>
      </w:r>
      <w:r>
        <w:rPr>
          <w:rFonts w:ascii="Times New Roman" w:hAnsi="Times New Roman" w:cs="Times New Roman"/>
          <w:b/>
          <w:bCs/>
          <w:sz w:val="32"/>
          <w:szCs w:val="32"/>
        </w:rPr>
        <w:t xml:space="preserve"> </w:t>
      </w:r>
      <w:r w:rsidRPr="001D7D02">
        <w:rPr>
          <w:rFonts w:ascii="Times New Roman" w:hAnsi="Times New Roman" w:cs="Times New Roman"/>
        </w:rPr>
        <w:t>учитель информатики</w:t>
      </w:r>
      <w:r>
        <w:rPr>
          <w:rFonts w:ascii="Times New Roman" w:hAnsi="Times New Roman" w:cs="Times New Roman"/>
        </w:rPr>
        <w:t xml:space="preserve"> </w:t>
      </w:r>
      <w:r w:rsidRPr="001D7D02">
        <w:rPr>
          <w:rFonts w:ascii="Times New Roman" w:hAnsi="Times New Roman" w:cs="Times New Roman"/>
          <w:b/>
          <w:bCs/>
          <w:sz w:val="24"/>
          <w:szCs w:val="24"/>
        </w:rPr>
        <w:t>Сизов Сергей Павлович</w:t>
      </w:r>
    </w:p>
    <w:p w:rsidR="003E5FBF" w:rsidRPr="001D7D02" w:rsidRDefault="003E5FBF" w:rsidP="00841623">
      <w:pPr>
        <w:pStyle w:val="jc"/>
        <w:spacing w:before="0" w:beforeAutospacing="0" w:after="120" w:afterAutospacing="0" w:line="360" w:lineRule="atLeast"/>
        <w:jc w:val="center"/>
        <w:rPr>
          <w:rStyle w:val="Strong"/>
          <w:rFonts w:ascii="Times New Roman" w:hAnsi="Times New Roman" w:cs="Times New Roman"/>
          <w:color w:val="030303"/>
          <w:sz w:val="18"/>
          <w:szCs w:val="18"/>
        </w:rPr>
      </w:pPr>
      <w:r w:rsidRPr="001D7D02">
        <w:rPr>
          <w:rFonts w:ascii="Times New Roman" w:hAnsi="Times New Roman" w:cs="Times New Roman"/>
          <w:sz w:val="28"/>
          <w:szCs w:val="28"/>
        </w:rPr>
        <w:t>с. Сицкое – 2015 год</w:t>
      </w:r>
    </w:p>
    <w:p w:rsidR="003E5FBF" w:rsidRPr="001D7D02" w:rsidRDefault="003E5FBF" w:rsidP="00EA6727">
      <w:pPr>
        <w:pStyle w:val="NoSpacing"/>
        <w:rPr>
          <w:rFonts w:ascii="Times New Roman" w:hAnsi="Times New Roman" w:cs="Times New Roman"/>
        </w:rPr>
      </w:pPr>
    </w:p>
    <w:p w:rsidR="003E5FBF" w:rsidRPr="001D7D02" w:rsidRDefault="003E5FBF">
      <w:pPr>
        <w:pStyle w:val="TOCHeading"/>
        <w:rPr>
          <w:rFonts w:ascii="Times New Roman" w:hAnsi="Times New Roman" w:cs="Times New Roman"/>
          <w:sz w:val="32"/>
          <w:szCs w:val="32"/>
        </w:rPr>
      </w:pPr>
      <w:r w:rsidRPr="001D7D02">
        <w:rPr>
          <w:rFonts w:ascii="Times New Roman" w:hAnsi="Times New Roman" w:cs="Times New Roman"/>
          <w:sz w:val="32"/>
          <w:szCs w:val="32"/>
        </w:rPr>
        <w:t>Оглавление</w:t>
      </w:r>
    </w:p>
    <w:p w:rsidR="003E5FBF" w:rsidRPr="001D7D02" w:rsidRDefault="003E5FBF" w:rsidP="00AA1AF1">
      <w:pPr>
        <w:rPr>
          <w:rFonts w:ascii="Times New Roman" w:hAnsi="Times New Roman" w:cs="Times New Roman"/>
          <w:lang w:eastAsia="en-US"/>
        </w:rPr>
      </w:pPr>
    </w:p>
    <w:p w:rsidR="003E5FBF" w:rsidRPr="001D7D02" w:rsidRDefault="003E5FBF" w:rsidP="00CA71C5">
      <w:pPr>
        <w:rPr>
          <w:rFonts w:ascii="Times New Roman" w:hAnsi="Times New Roman" w:cs="Times New Roman"/>
          <w:lang w:eastAsia="en-US"/>
        </w:rPr>
      </w:pPr>
      <w:r w:rsidRPr="001D7D02">
        <w:rPr>
          <w:rFonts w:ascii="Times New Roman" w:hAnsi="Times New Roman" w:cs="Times New Roman"/>
          <w:lang w:eastAsia="en-US"/>
        </w:rPr>
        <w:t>Пояснительная записка…………………………………………………………………………………………………………………………………………………………….3</w:t>
      </w:r>
    </w:p>
    <w:p w:rsidR="003E5FBF" w:rsidRPr="001D7D02" w:rsidRDefault="003E5FBF">
      <w:pPr>
        <w:pStyle w:val="TOC1"/>
        <w:tabs>
          <w:tab w:val="right" w:leader="dot" w:pos="15388"/>
        </w:tabs>
        <w:rPr>
          <w:rFonts w:ascii="Times New Roman" w:hAnsi="Times New Roman" w:cs="Times New Roman"/>
          <w:noProof/>
        </w:rPr>
      </w:pPr>
      <w:r w:rsidRPr="001D7D02">
        <w:rPr>
          <w:rFonts w:ascii="Times New Roman" w:hAnsi="Times New Roman" w:cs="Times New Roman"/>
          <w:sz w:val="24"/>
          <w:szCs w:val="24"/>
        </w:rPr>
        <w:fldChar w:fldCharType="begin"/>
      </w:r>
      <w:r w:rsidRPr="001D7D02">
        <w:rPr>
          <w:rFonts w:ascii="Times New Roman" w:hAnsi="Times New Roman" w:cs="Times New Roman"/>
          <w:sz w:val="24"/>
          <w:szCs w:val="24"/>
        </w:rPr>
        <w:instrText xml:space="preserve"> TOC \o "1-3" \h \z \u </w:instrText>
      </w:r>
      <w:r w:rsidRPr="001D7D02">
        <w:rPr>
          <w:rFonts w:ascii="Times New Roman" w:hAnsi="Times New Roman" w:cs="Times New Roman"/>
          <w:sz w:val="24"/>
          <w:szCs w:val="24"/>
        </w:rPr>
        <w:fldChar w:fldCharType="separate"/>
      </w:r>
      <w:r>
        <w:rPr>
          <w:rFonts w:ascii="Times New Roman" w:hAnsi="Times New Roman" w:cs="Times New Roman"/>
        </w:rPr>
        <w:t xml:space="preserve"> </w:t>
      </w:r>
      <w:r w:rsidRPr="001D7D02">
        <w:rPr>
          <w:rFonts w:ascii="Times New Roman" w:hAnsi="Times New Roman" w:cs="Times New Roman"/>
        </w:rPr>
        <w:t>Общая характеристика у</w:t>
      </w:r>
      <w:r>
        <w:rPr>
          <w:rFonts w:ascii="Times New Roman" w:hAnsi="Times New Roman" w:cs="Times New Roman"/>
        </w:rPr>
        <w:t>чебного предмета  (курса)</w:t>
      </w:r>
      <w:r w:rsidRPr="001D7D02">
        <w:rPr>
          <w:rFonts w:ascii="Times New Roman" w:hAnsi="Times New Roman" w:cs="Times New Roman"/>
        </w:rPr>
        <w:t>……………………………………</w:t>
      </w:r>
      <w:r>
        <w:rPr>
          <w:rFonts w:ascii="Times New Roman" w:hAnsi="Times New Roman" w:cs="Times New Roman"/>
        </w:rPr>
        <w:t>…………………………………………………………………….</w:t>
      </w:r>
      <w:r w:rsidRPr="001D7D02">
        <w:rPr>
          <w:rFonts w:ascii="Times New Roman" w:hAnsi="Times New Roman" w:cs="Times New Roman"/>
        </w:rPr>
        <w:t>…………………7</w:t>
      </w:r>
    </w:p>
    <w:p w:rsidR="003E5FBF" w:rsidRPr="001D7D02" w:rsidRDefault="003E5FBF">
      <w:pPr>
        <w:pStyle w:val="TOC1"/>
        <w:tabs>
          <w:tab w:val="right" w:leader="dot" w:pos="15388"/>
        </w:tabs>
        <w:rPr>
          <w:rFonts w:ascii="Times New Roman" w:hAnsi="Times New Roman" w:cs="Times New Roman"/>
          <w:noProof/>
        </w:rPr>
      </w:pPr>
      <w:r w:rsidRPr="001D7D02">
        <w:rPr>
          <w:rFonts w:ascii="Times New Roman" w:hAnsi="Times New Roman" w:cs="Times New Roman"/>
        </w:rPr>
        <w:t>Описание места учебного предмета, курса в учебном плане………………………………</w:t>
      </w:r>
      <w:r>
        <w:rPr>
          <w:rFonts w:ascii="Times New Roman" w:hAnsi="Times New Roman" w:cs="Times New Roman"/>
        </w:rPr>
        <w:t>………………………………...</w:t>
      </w:r>
      <w:r w:rsidRPr="001D7D02">
        <w:rPr>
          <w:rFonts w:ascii="Times New Roman" w:hAnsi="Times New Roman" w:cs="Times New Roman"/>
        </w:rPr>
        <w:t>………………………………………………….8</w:t>
      </w:r>
    </w:p>
    <w:p w:rsidR="003E5FBF" w:rsidRPr="001D7D02" w:rsidRDefault="003E5FBF" w:rsidP="00CA71C5">
      <w:pPr>
        <w:pStyle w:val="TOC2"/>
        <w:tabs>
          <w:tab w:val="right" w:leader="dot" w:pos="15388"/>
        </w:tabs>
        <w:ind w:left="0" w:firstLine="0"/>
        <w:rPr>
          <w:rFonts w:ascii="Times New Roman" w:hAnsi="Times New Roman" w:cs="Times New Roman"/>
          <w:noProof/>
          <w:lang w:eastAsia="ru-RU"/>
        </w:rPr>
      </w:pPr>
      <w:hyperlink w:anchor="_Toc421722880" w:history="1">
        <w:r w:rsidRPr="001D7D02">
          <w:rPr>
            <w:rStyle w:val="Hyperlink"/>
            <w:rFonts w:ascii="Times New Roman" w:hAnsi="Times New Roman" w:cs="Times New Roman"/>
            <w:noProof/>
            <w:kern w:val="32"/>
          </w:rPr>
          <w:t>Личностные, метапредметные и предметные результаты освоения информатики</w:t>
        </w:r>
        <w:r w:rsidRPr="001D7D02">
          <w:rPr>
            <w:rFonts w:ascii="Times New Roman" w:hAnsi="Times New Roman" w:cs="Times New Roman"/>
            <w:noProof/>
            <w:webHidden/>
          </w:rPr>
          <w:tab/>
        </w:r>
      </w:hyperlink>
      <w:r w:rsidRPr="001D7D02">
        <w:rPr>
          <w:rFonts w:ascii="Times New Roman" w:hAnsi="Times New Roman" w:cs="Times New Roman"/>
          <w:noProof/>
        </w:rPr>
        <w:t>9</w:t>
      </w:r>
    </w:p>
    <w:p w:rsidR="003E5FBF" w:rsidRPr="001D7D02" w:rsidRDefault="003E5FBF">
      <w:pPr>
        <w:pStyle w:val="TOC1"/>
        <w:tabs>
          <w:tab w:val="right" w:leader="dot" w:pos="15388"/>
        </w:tabs>
        <w:rPr>
          <w:rFonts w:ascii="Times New Roman" w:hAnsi="Times New Roman" w:cs="Times New Roman"/>
          <w:noProof/>
        </w:rPr>
      </w:pPr>
      <w:hyperlink w:anchor="_Toc421722881" w:history="1">
        <w:r w:rsidRPr="001D7D02">
          <w:rPr>
            <w:rStyle w:val="Hyperlink"/>
            <w:rFonts w:ascii="Times New Roman" w:hAnsi="Times New Roman" w:cs="Times New Roman"/>
            <w:noProof/>
          </w:rPr>
          <w:t>Содержание учебного курса</w:t>
        </w:r>
        <w:r w:rsidRPr="001D7D02">
          <w:rPr>
            <w:rFonts w:ascii="Times New Roman" w:hAnsi="Times New Roman" w:cs="Times New Roman"/>
            <w:noProof/>
            <w:webHidden/>
          </w:rPr>
          <w:tab/>
        </w:r>
        <w:r w:rsidRPr="001D7D02">
          <w:rPr>
            <w:rFonts w:ascii="Times New Roman" w:hAnsi="Times New Roman" w:cs="Times New Roman"/>
            <w:noProof/>
            <w:webHidden/>
          </w:rPr>
          <w:fldChar w:fldCharType="begin"/>
        </w:r>
        <w:r w:rsidRPr="001D7D02">
          <w:rPr>
            <w:rFonts w:ascii="Times New Roman" w:hAnsi="Times New Roman" w:cs="Times New Roman"/>
            <w:noProof/>
            <w:webHidden/>
          </w:rPr>
          <w:instrText xml:space="preserve"> PAGEREF _Toc421722881 \h </w:instrText>
        </w:r>
        <w:r w:rsidRPr="001D7D02">
          <w:rPr>
            <w:rFonts w:ascii="Times New Roman" w:hAnsi="Times New Roman" w:cs="Times New Roman"/>
            <w:noProof/>
            <w:webHidden/>
          </w:rPr>
        </w:r>
        <w:r w:rsidRPr="001D7D02">
          <w:rPr>
            <w:rFonts w:ascii="Times New Roman" w:hAnsi="Times New Roman" w:cs="Times New Roman"/>
            <w:noProof/>
            <w:webHidden/>
          </w:rPr>
          <w:fldChar w:fldCharType="separate"/>
        </w:r>
        <w:r w:rsidRPr="001D7D02">
          <w:rPr>
            <w:rFonts w:ascii="Times New Roman" w:hAnsi="Times New Roman" w:cs="Times New Roman"/>
            <w:noProof/>
            <w:webHidden/>
          </w:rPr>
          <w:t>1</w:t>
        </w:r>
        <w:r w:rsidRPr="001D7D02">
          <w:rPr>
            <w:rFonts w:ascii="Times New Roman" w:hAnsi="Times New Roman" w:cs="Times New Roman"/>
            <w:noProof/>
            <w:webHidden/>
          </w:rPr>
          <w:fldChar w:fldCharType="end"/>
        </w:r>
      </w:hyperlink>
      <w:r w:rsidRPr="001D7D02">
        <w:rPr>
          <w:rFonts w:ascii="Times New Roman" w:hAnsi="Times New Roman" w:cs="Times New Roman"/>
          <w:noProof/>
        </w:rPr>
        <w:t>1</w:t>
      </w:r>
    </w:p>
    <w:p w:rsidR="003E5FBF" w:rsidRPr="001D7D02" w:rsidRDefault="003E5FBF">
      <w:pPr>
        <w:pStyle w:val="TOC1"/>
        <w:tabs>
          <w:tab w:val="right" w:leader="dot" w:pos="15388"/>
        </w:tabs>
        <w:rPr>
          <w:rFonts w:ascii="Times New Roman" w:hAnsi="Times New Roman" w:cs="Times New Roman"/>
          <w:noProof/>
        </w:rPr>
      </w:pPr>
      <w:hyperlink w:anchor="_Toc421722886" w:history="1">
        <w:r w:rsidRPr="001D7D02">
          <w:rPr>
            <w:rStyle w:val="Hyperlink"/>
            <w:rFonts w:ascii="Times New Roman" w:hAnsi="Times New Roman" w:cs="Times New Roman"/>
            <w:noProof/>
          </w:rPr>
          <w:t>Тематическое планирование</w:t>
        </w:r>
        <w:r w:rsidRPr="001D7D02">
          <w:rPr>
            <w:rFonts w:ascii="Times New Roman" w:hAnsi="Times New Roman" w:cs="Times New Roman"/>
            <w:noProof/>
            <w:webHidden/>
          </w:rPr>
          <w:tab/>
        </w:r>
        <w:r w:rsidRPr="001D7D02">
          <w:rPr>
            <w:rFonts w:ascii="Times New Roman" w:hAnsi="Times New Roman" w:cs="Times New Roman"/>
            <w:noProof/>
            <w:webHidden/>
          </w:rPr>
          <w:fldChar w:fldCharType="begin"/>
        </w:r>
        <w:r w:rsidRPr="001D7D02">
          <w:rPr>
            <w:rFonts w:ascii="Times New Roman" w:hAnsi="Times New Roman" w:cs="Times New Roman"/>
            <w:noProof/>
            <w:webHidden/>
          </w:rPr>
          <w:instrText xml:space="preserve"> PAGEREF _Toc421722886 \h </w:instrText>
        </w:r>
        <w:r w:rsidRPr="001D7D02">
          <w:rPr>
            <w:rFonts w:ascii="Times New Roman" w:hAnsi="Times New Roman" w:cs="Times New Roman"/>
            <w:noProof/>
            <w:webHidden/>
          </w:rPr>
        </w:r>
        <w:r w:rsidRPr="001D7D02">
          <w:rPr>
            <w:rFonts w:ascii="Times New Roman" w:hAnsi="Times New Roman" w:cs="Times New Roman"/>
            <w:noProof/>
            <w:webHidden/>
          </w:rPr>
          <w:fldChar w:fldCharType="separate"/>
        </w:r>
        <w:r w:rsidRPr="001D7D02">
          <w:rPr>
            <w:rFonts w:ascii="Times New Roman" w:hAnsi="Times New Roman" w:cs="Times New Roman"/>
            <w:noProof/>
            <w:webHidden/>
          </w:rPr>
          <w:t>1</w:t>
        </w:r>
        <w:r w:rsidRPr="001D7D02">
          <w:rPr>
            <w:rFonts w:ascii="Times New Roman" w:hAnsi="Times New Roman" w:cs="Times New Roman"/>
            <w:noProof/>
            <w:webHidden/>
          </w:rPr>
          <w:fldChar w:fldCharType="end"/>
        </w:r>
      </w:hyperlink>
      <w:r w:rsidRPr="001D7D02">
        <w:rPr>
          <w:rFonts w:ascii="Times New Roman" w:hAnsi="Times New Roman" w:cs="Times New Roman"/>
          <w:noProof/>
        </w:rPr>
        <w:t>4</w:t>
      </w:r>
    </w:p>
    <w:p w:rsidR="003E5FBF" w:rsidRPr="001D7D02" w:rsidRDefault="003E5FBF">
      <w:pPr>
        <w:pStyle w:val="TOC1"/>
        <w:tabs>
          <w:tab w:val="right" w:leader="dot" w:pos="15388"/>
        </w:tabs>
        <w:rPr>
          <w:rFonts w:ascii="Times New Roman" w:hAnsi="Times New Roman" w:cs="Times New Roman"/>
          <w:noProof/>
        </w:rPr>
      </w:pPr>
      <w:hyperlink w:anchor="_Toc421722887" w:history="1">
        <w:r w:rsidRPr="001D7D02">
          <w:rPr>
            <w:rStyle w:val="Hyperlink"/>
            <w:rFonts w:ascii="Times New Roman" w:hAnsi="Times New Roman" w:cs="Times New Roman"/>
            <w:noProof/>
          </w:rPr>
          <w:t>Описание учебно-методического и материально-технического обеспечения образовательного процесса</w:t>
        </w:r>
        <w:r w:rsidRPr="001D7D02">
          <w:rPr>
            <w:rFonts w:ascii="Times New Roman" w:hAnsi="Times New Roman" w:cs="Times New Roman"/>
            <w:noProof/>
            <w:webHidden/>
          </w:rPr>
          <w:tab/>
        </w:r>
        <w:r w:rsidRPr="001D7D02">
          <w:rPr>
            <w:rFonts w:ascii="Times New Roman" w:hAnsi="Times New Roman" w:cs="Times New Roman"/>
            <w:noProof/>
            <w:webHidden/>
          </w:rPr>
          <w:fldChar w:fldCharType="begin"/>
        </w:r>
        <w:r w:rsidRPr="001D7D02">
          <w:rPr>
            <w:rFonts w:ascii="Times New Roman" w:hAnsi="Times New Roman" w:cs="Times New Roman"/>
            <w:noProof/>
            <w:webHidden/>
          </w:rPr>
          <w:instrText xml:space="preserve"> PAGEREF _Toc421722887 \h </w:instrText>
        </w:r>
        <w:r w:rsidRPr="001D7D02">
          <w:rPr>
            <w:rFonts w:ascii="Times New Roman" w:hAnsi="Times New Roman" w:cs="Times New Roman"/>
            <w:noProof/>
            <w:webHidden/>
          </w:rPr>
        </w:r>
        <w:r w:rsidRPr="001D7D02">
          <w:rPr>
            <w:rFonts w:ascii="Times New Roman" w:hAnsi="Times New Roman" w:cs="Times New Roman"/>
            <w:noProof/>
            <w:webHidden/>
          </w:rPr>
          <w:fldChar w:fldCharType="separate"/>
        </w:r>
        <w:r w:rsidRPr="001D7D02">
          <w:rPr>
            <w:rFonts w:ascii="Times New Roman" w:hAnsi="Times New Roman" w:cs="Times New Roman"/>
            <w:noProof/>
            <w:webHidden/>
          </w:rPr>
          <w:t>3</w:t>
        </w:r>
        <w:r w:rsidRPr="001D7D02">
          <w:rPr>
            <w:rFonts w:ascii="Times New Roman" w:hAnsi="Times New Roman" w:cs="Times New Roman"/>
            <w:noProof/>
            <w:webHidden/>
          </w:rPr>
          <w:fldChar w:fldCharType="end"/>
        </w:r>
      </w:hyperlink>
      <w:r>
        <w:rPr>
          <w:rFonts w:ascii="Times New Roman" w:hAnsi="Times New Roman" w:cs="Times New Roman"/>
          <w:noProof/>
        </w:rPr>
        <w:t>2</w:t>
      </w:r>
    </w:p>
    <w:p w:rsidR="003E5FBF" w:rsidRPr="001D7D02" w:rsidRDefault="003E5FBF" w:rsidP="00D6639D">
      <w:pPr>
        <w:rPr>
          <w:rFonts w:ascii="Times New Roman" w:hAnsi="Times New Roman" w:cs="Times New Roman"/>
        </w:rPr>
      </w:pPr>
      <w:r w:rsidRPr="001D7D02">
        <w:rPr>
          <w:rFonts w:ascii="Times New Roman" w:hAnsi="Times New Roman" w:cs="Times New Roman"/>
          <w:spacing w:val="-10"/>
        </w:rPr>
        <w:t>Планируемые результаты изучения информатики……………………………………………………………</w:t>
      </w:r>
      <w:r>
        <w:rPr>
          <w:rFonts w:ascii="Times New Roman" w:hAnsi="Times New Roman" w:cs="Times New Roman"/>
          <w:spacing w:val="-10"/>
        </w:rPr>
        <w:t>…………………………………………………………………………….34</w:t>
      </w:r>
    </w:p>
    <w:p w:rsidR="003E5FBF" w:rsidRPr="001D7D02" w:rsidRDefault="003E5FBF">
      <w:pPr>
        <w:pStyle w:val="TOC1"/>
        <w:tabs>
          <w:tab w:val="right" w:leader="dot" w:pos="15388"/>
        </w:tabs>
        <w:rPr>
          <w:rFonts w:ascii="Times New Roman" w:hAnsi="Times New Roman" w:cs="Times New Roman"/>
          <w:noProof/>
        </w:rPr>
      </w:pPr>
      <w:hyperlink w:anchor="_Toc421722888" w:history="1">
        <w:r w:rsidRPr="001D7D02">
          <w:rPr>
            <w:rStyle w:val="Hyperlink"/>
            <w:rFonts w:ascii="Times New Roman" w:hAnsi="Times New Roman" w:cs="Times New Roman"/>
            <w:noProof/>
          </w:rPr>
          <w:t>Приложения</w:t>
        </w:r>
        <w:r w:rsidRPr="001D7D02">
          <w:rPr>
            <w:rFonts w:ascii="Times New Roman" w:hAnsi="Times New Roman" w:cs="Times New Roman"/>
            <w:noProof/>
            <w:webHidden/>
          </w:rPr>
          <w:tab/>
        </w:r>
      </w:hyperlink>
      <w:r w:rsidRPr="001D7D02">
        <w:rPr>
          <w:rFonts w:ascii="Times New Roman" w:hAnsi="Times New Roman" w:cs="Times New Roman"/>
          <w:noProof/>
        </w:rPr>
        <w:t>3</w:t>
      </w:r>
      <w:r>
        <w:rPr>
          <w:rFonts w:ascii="Times New Roman" w:hAnsi="Times New Roman" w:cs="Times New Roman"/>
          <w:noProof/>
        </w:rPr>
        <w:t>7</w:t>
      </w:r>
    </w:p>
    <w:p w:rsidR="003E5FBF" w:rsidRPr="001D7D02" w:rsidRDefault="003E5FBF">
      <w:pPr>
        <w:rPr>
          <w:rFonts w:ascii="Times New Roman" w:hAnsi="Times New Roman" w:cs="Times New Roman"/>
          <w:sz w:val="24"/>
          <w:szCs w:val="24"/>
        </w:rPr>
      </w:pPr>
      <w:r w:rsidRPr="001D7D02">
        <w:rPr>
          <w:rFonts w:ascii="Times New Roman" w:hAnsi="Times New Roman" w:cs="Times New Roman"/>
          <w:sz w:val="24"/>
          <w:szCs w:val="24"/>
        </w:rPr>
        <w:fldChar w:fldCharType="end"/>
      </w:r>
    </w:p>
    <w:p w:rsidR="003E5FBF" w:rsidRPr="001D7D02" w:rsidRDefault="003E5FBF" w:rsidP="0097578C">
      <w:pPr>
        <w:rPr>
          <w:rStyle w:val="IntenseEmphasis"/>
          <w:rFonts w:ascii="Times New Roman" w:hAnsi="Times New Roman" w:cs="Times New Roman"/>
        </w:rPr>
      </w:pPr>
      <w:r w:rsidRPr="001D7D02">
        <w:rPr>
          <w:rFonts w:ascii="Times New Roman" w:hAnsi="Times New Roman" w:cs="Times New Roman"/>
          <w:sz w:val="24"/>
          <w:szCs w:val="24"/>
        </w:rPr>
        <w:br w:type="page"/>
      </w:r>
      <w:r w:rsidRPr="001D7D02">
        <w:rPr>
          <w:rStyle w:val="IntenseEmphasis"/>
          <w:rFonts w:ascii="Times New Roman" w:hAnsi="Times New Roman" w:cs="Times New Roman"/>
          <w:b w:val="0"/>
          <w:bCs w:val="0"/>
          <w:kern w:val="32"/>
          <w:sz w:val="32"/>
          <w:szCs w:val="32"/>
        </w:rPr>
        <w:t>Пояснительная записка</w:t>
      </w:r>
    </w:p>
    <w:p w:rsidR="003E5FBF" w:rsidRPr="001D7D02" w:rsidRDefault="003E5FBF" w:rsidP="001212CF">
      <w:pPr>
        <w:pStyle w:val="1"/>
        <w:rPr>
          <w:rFonts w:ascii="Times New Roman" w:hAnsi="Times New Roman" w:cs="Times New Roman"/>
          <w:color w:val="000000"/>
        </w:rPr>
      </w:pPr>
      <w:r w:rsidRPr="001D7D02">
        <w:rPr>
          <w:rFonts w:ascii="Times New Roman" w:hAnsi="Times New Roman" w:cs="Times New Roman"/>
          <w:color w:val="000000"/>
        </w:rPr>
        <w:t>Современный период общественного развития характеризуется интенсивным становлением новой обра</w:t>
      </w:r>
      <w:r w:rsidRPr="001D7D02">
        <w:rPr>
          <w:rFonts w:ascii="Times New Roman" w:hAnsi="Times New Roman" w:cs="Times New Roman"/>
          <w:color w:val="000000"/>
        </w:rPr>
        <w:softHyphen/>
        <w:t>зовательной парадигмы, основывающейся на изменении фундаментальных представлений о человеке и его развитии через образование. Требование освоения учащимися всех знаний, накопленных человечеством, уже давно не ставится перед современной общеобразовательной школой. Современный человек должен не только обладать неким объемом знаний, но и уметь учиться, то есть уметь решать проблемы в сфере учебной деятельности, а именно: определять цели познавательной деятельности, находить оптимальные способы реализации поставленных целей, использовать разнообразные информационные источники, искать и находить необходимую информацию, оценивать полученные резуль</w:t>
      </w:r>
      <w:r w:rsidRPr="001D7D02">
        <w:rPr>
          <w:rFonts w:ascii="Times New Roman" w:hAnsi="Times New Roman" w:cs="Times New Roman"/>
          <w:color w:val="000000"/>
        </w:rPr>
        <w:softHyphen/>
        <w:t>таты, организовывать свою деятельность, сотрудничать с другими учащимися.</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Программа по информатике для основной школы составлена в соответствии с: требованиями Федерального государственного образовательного стандарта основного общего образования (ФГОС ООО); требованиями к результатам освоения основной образовательной  программы (личностным, метапредметным, предметным); основными подходами к развитию и формированию универсальных учебных действий (УУД) для основного общего образования. В ней соблюдается преемственность с федеральным государственным образовательным стандартом начального общего образования; учитываются возрастные  и психологические особенности школьников, обучающихся на ступени основного общего образования, учитываются межпредметные связи.</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Данная авторская программа включает весь необходимый теоретический материал по информатике, отличающийся простотой и доступностью изложения материала. В программе предусматривается выполнение компьютерного практикума, который помогает не только закрепить пройденный теоретический материал, но  и научиться работать на компьютере, применять практические навыки в повседневной жизни.</w:t>
      </w:r>
    </w:p>
    <w:p w:rsidR="003E5FBF" w:rsidRPr="001D7D02" w:rsidRDefault="003E5FBF" w:rsidP="00732EC2">
      <w:pPr>
        <w:tabs>
          <w:tab w:val="left" w:pos="0"/>
          <w:tab w:val="left" w:pos="426"/>
        </w:tabs>
        <w:suppressAutoHyphens/>
        <w:ind w:firstLine="851"/>
        <w:jc w:val="both"/>
        <w:rPr>
          <w:rFonts w:ascii="Times New Roman" w:hAnsi="Times New Roman" w:cs="Times New Roman"/>
          <w:b/>
          <w:bCs/>
          <w:sz w:val="24"/>
          <w:szCs w:val="24"/>
        </w:rPr>
      </w:pPr>
      <w:r w:rsidRPr="001D7D02">
        <w:rPr>
          <w:rFonts w:ascii="Times New Roman" w:hAnsi="Times New Roman" w:cs="Times New Roman"/>
          <w:b/>
          <w:bCs/>
          <w:sz w:val="24"/>
          <w:szCs w:val="24"/>
        </w:rPr>
        <w:t>Рабочая программа разработана, на основании следующих нормативных правовых документов:</w:t>
      </w:r>
    </w:p>
    <w:p w:rsidR="003E5FBF" w:rsidRPr="001D7D02" w:rsidRDefault="003E5FBF" w:rsidP="00482A7A">
      <w:pPr>
        <w:numPr>
          <w:ilvl w:val="1"/>
          <w:numId w:val="11"/>
        </w:numPr>
        <w:shd w:val="clear" w:color="auto" w:fill="FFFFFF"/>
        <w:tabs>
          <w:tab w:val="left" w:pos="426"/>
        </w:tabs>
        <w:spacing w:after="0" w:line="240" w:lineRule="auto"/>
        <w:ind w:left="0" w:firstLine="851"/>
        <w:jc w:val="both"/>
        <w:rPr>
          <w:rFonts w:ascii="Times New Roman" w:hAnsi="Times New Roman" w:cs="Times New Roman"/>
          <w:sz w:val="24"/>
          <w:szCs w:val="24"/>
        </w:rPr>
      </w:pPr>
      <w:r w:rsidRPr="001D7D02">
        <w:rPr>
          <w:rFonts w:ascii="Times New Roman" w:hAnsi="Times New Roman" w:cs="Times New Roman"/>
          <w:sz w:val="24"/>
          <w:szCs w:val="24"/>
        </w:rPr>
        <w:t>Федеральный компонент государственного стандарта общего образования. Математика. Основное общее образование (Приказ Минобразования России от 05.03.2004 № 1089 «Об утверждении федерального компонента государственных стандартов общего, основного общего и среднего (полного) общего образования»);</w:t>
      </w:r>
    </w:p>
    <w:p w:rsidR="003E5FBF" w:rsidRPr="001D7D02" w:rsidRDefault="003E5FBF" w:rsidP="00482A7A">
      <w:pPr>
        <w:numPr>
          <w:ilvl w:val="1"/>
          <w:numId w:val="11"/>
        </w:numPr>
        <w:shd w:val="clear" w:color="auto" w:fill="FFFFFF"/>
        <w:tabs>
          <w:tab w:val="left" w:pos="426"/>
        </w:tabs>
        <w:spacing w:after="0" w:line="240" w:lineRule="auto"/>
        <w:ind w:left="0" w:firstLine="851"/>
        <w:jc w:val="both"/>
        <w:rPr>
          <w:rFonts w:ascii="Times New Roman" w:hAnsi="Times New Roman" w:cs="Times New Roman"/>
          <w:sz w:val="24"/>
          <w:szCs w:val="24"/>
        </w:rPr>
      </w:pPr>
      <w:r w:rsidRPr="001D7D02">
        <w:rPr>
          <w:rFonts w:ascii="Times New Roman" w:hAnsi="Times New Roman" w:cs="Times New Roman"/>
          <w:sz w:val="24"/>
          <w:szCs w:val="24"/>
        </w:rPr>
        <w:t>Федеральный государственный образовательный стандарт основного общего образования - ФГОС ООО,  (приказ МО РФ от17.12.2010 №1897);</w:t>
      </w:r>
    </w:p>
    <w:p w:rsidR="003E5FBF" w:rsidRPr="001D7D02" w:rsidRDefault="003E5FBF" w:rsidP="00482A7A">
      <w:pPr>
        <w:numPr>
          <w:ilvl w:val="1"/>
          <w:numId w:val="11"/>
        </w:numPr>
        <w:shd w:val="clear" w:color="auto" w:fill="FFFFFF"/>
        <w:tabs>
          <w:tab w:val="left" w:pos="426"/>
        </w:tabs>
        <w:spacing w:after="0" w:line="240" w:lineRule="auto"/>
        <w:ind w:left="0" w:firstLine="851"/>
        <w:jc w:val="both"/>
        <w:rPr>
          <w:rFonts w:ascii="Times New Roman" w:hAnsi="Times New Roman" w:cs="Times New Roman"/>
          <w:sz w:val="24"/>
          <w:szCs w:val="24"/>
        </w:rPr>
      </w:pPr>
      <w:r w:rsidRPr="001D7D02">
        <w:rPr>
          <w:rFonts w:ascii="Times New Roman" w:hAnsi="Times New Roman" w:cs="Times New Roman"/>
          <w:sz w:val="24"/>
          <w:szCs w:val="24"/>
        </w:rPr>
        <w:t xml:space="preserve">Примерная программа основного общего </w:t>
      </w:r>
      <w:r>
        <w:rPr>
          <w:rFonts w:ascii="Times New Roman" w:hAnsi="Times New Roman" w:cs="Times New Roman"/>
          <w:sz w:val="24"/>
          <w:szCs w:val="24"/>
        </w:rPr>
        <w:t>образования по информатике</w:t>
      </w:r>
      <w:r w:rsidRPr="001D7D02">
        <w:rPr>
          <w:rFonts w:ascii="Times New Roman" w:hAnsi="Times New Roman" w:cs="Times New Roman"/>
          <w:sz w:val="24"/>
          <w:szCs w:val="24"/>
        </w:rPr>
        <w:t>, авторской программы  Босовой Л.Л.. – М.: БИНОМ. Лаборатория знаний, 2013., допущенной Министерством образования и науки РФ к изучению в общеобразовательных учреждениях.</w:t>
      </w:r>
    </w:p>
    <w:p w:rsidR="003E5FBF" w:rsidRPr="001D7D02" w:rsidRDefault="003E5FBF" w:rsidP="00482A7A">
      <w:pPr>
        <w:numPr>
          <w:ilvl w:val="1"/>
          <w:numId w:val="11"/>
        </w:numPr>
        <w:shd w:val="clear" w:color="auto" w:fill="FFFFFF"/>
        <w:tabs>
          <w:tab w:val="left" w:pos="426"/>
        </w:tabs>
        <w:spacing w:after="0" w:line="240" w:lineRule="auto"/>
        <w:ind w:left="0" w:firstLine="851"/>
        <w:jc w:val="both"/>
        <w:rPr>
          <w:rFonts w:ascii="Times New Roman" w:hAnsi="Times New Roman" w:cs="Times New Roman"/>
          <w:sz w:val="24"/>
          <w:szCs w:val="24"/>
        </w:rPr>
      </w:pPr>
      <w:r w:rsidRPr="001D7D02">
        <w:rPr>
          <w:rFonts w:ascii="Times New Roman" w:hAnsi="Times New Roman" w:cs="Times New Roman"/>
          <w:sz w:val="24"/>
          <w:szCs w:val="24"/>
        </w:rPr>
        <w:t>Федеральный перечень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на 2014-2015 учебный год (</w:t>
      </w:r>
      <w:hyperlink r:id="rId7" w:history="1">
        <w:r w:rsidRPr="001D7D02">
          <w:rPr>
            <w:rStyle w:val="Hyperlink"/>
            <w:rFonts w:ascii="Times New Roman" w:hAnsi="Times New Roman" w:cs="Times New Roman"/>
            <w:sz w:val="24"/>
            <w:szCs w:val="24"/>
          </w:rPr>
          <w:t>http://gazeta.lbz.ru/2014/5/5nomer.pdf</w:t>
        </w:r>
      </w:hyperlink>
      <w:r w:rsidRPr="001D7D02">
        <w:rPr>
          <w:rFonts w:ascii="Times New Roman" w:hAnsi="Times New Roman" w:cs="Times New Roman"/>
          <w:sz w:val="24"/>
          <w:szCs w:val="24"/>
        </w:rPr>
        <w:t>) ;</w:t>
      </w:r>
    </w:p>
    <w:p w:rsidR="003E5FBF" w:rsidRPr="001D7D02" w:rsidRDefault="003E5FBF" w:rsidP="00482A7A">
      <w:pPr>
        <w:numPr>
          <w:ilvl w:val="1"/>
          <w:numId w:val="11"/>
        </w:numPr>
        <w:shd w:val="clear" w:color="auto" w:fill="FFFFFF"/>
        <w:tabs>
          <w:tab w:val="left" w:pos="426"/>
        </w:tabs>
        <w:spacing w:after="0" w:line="240" w:lineRule="auto"/>
        <w:ind w:left="0" w:firstLine="851"/>
        <w:jc w:val="both"/>
        <w:rPr>
          <w:rFonts w:ascii="Times New Roman" w:hAnsi="Times New Roman" w:cs="Times New Roman"/>
          <w:sz w:val="24"/>
          <w:szCs w:val="24"/>
        </w:rPr>
      </w:pPr>
      <w:r w:rsidRPr="001D7D02">
        <w:rPr>
          <w:rFonts w:ascii="Times New Roman" w:hAnsi="Times New Roman" w:cs="Times New Roman"/>
          <w:sz w:val="24"/>
          <w:szCs w:val="24"/>
        </w:rPr>
        <w:t>Базисный учебный план образовательного учреждения РФ;</w:t>
      </w:r>
    </w:p>
    <w:p w:rsidR="003E5FBF" w:rsidRPr="001D7D02" w:rsidRDefault="003E5FBF" w:rsidP="00482A7A">
      <w:pPr>
        <w:numPr>
          <w:ilvl w:val="1"/>
          <w:numId w:val="11"/>
        </w:numPr>
        <w:shd w:val="clear" w:color="auto" w:fill="FFFFFF"/>
        <w:tabs>
          <w:tab w:val="left" w:pos="426"/>
        </w:tabs>
        <w:spacing w:after="0" w:line="240" w:lineRule="auto"/>
        <w:ind w:left="0" w:firstLine="851"/>
        <w:jc w:val="both"/>
        <w:rPr>
          <w:rFonts w:ascii="Times New Roman" w:hAnsi="Times New Roman" w:cs="Times New Roman"/>
          <w:sz w:val="24"/>
          <w:szCs w:val="24"/>
        </w:rPr>
      </w:pPr>
      <w:r w:rsidRPr="001D7D02">
        <w:rPr>
          <w:rFonts w:ascii="Times New Roman" w:hAnsi="Times New Roman" w:cs="Times New Roman"/>
          <w:sz w:val="24"/>
          <w:szCs w:val="24"/>
        </w:rPr>
        <w:t>Основная образовательная программа основного общего образования МБОУ Сицкой СОШ;</w:t>
      </w:r>
    </w:p>
    <w:p w:rsidR="003E5FBF" w:rsidRPr="001D7D02" w:rsidRDefault="003E5FBF" w:rsidP="00482A7A">
      <w:pPr>
        <w:numPr>
          <w:ilvl w:val="1"/>
          <w:numId w:val="11"/>
        </w:numPr>
        <w:shd w:val="clear" w:color="auto" w:fill="FFFFFF"/>
        <w:tabs>
          <w:tab w:val="left" w:pos="426"/>
        </w:tabs>
        <w:spacing w:after="0" w:line="240" w:lineRule="auto"/>
        <w:ind w:left="0" w:firstLine="851"/>
        <w:jc w:val="both"/>
        <w:rPr>
          <w:rFonts w:ascii="Times New Roman" w:hAnsi="Times New Roman" w:cs="Times New Roman"/>
          <w:sz w:val="24"/>
          <w:szCs w:val="24"/>
        </w:rPr>
      </w:pPr>
      <w:r w:rsidRPr="001D7D02">
        <w:rPr>
          <w:rFonts w:ascii="Times New Roman" w:hAnsi="Times New Roman" w:cs="Times New Roman"/>
          <w:sz w:val="24"/>
          <w:szCs w:val="24"/>
        </w:rPr>
        <w:t xml:space="preserve">Учебного плана школы на 2015-2016 учебный год. </w:t>
      </w:r>
    </w:p>
    <w:p w:rsidR="003E5FBF" w:rsidRPr="001D7D02" w:rsidRDefault="003E5FBF" w:rsidP="00D86B9C">
      <w:pPr>
        <w:shd w:val="clear" w:color="auto" w:fill="FFFFFF"/>
        <w:tabs>
          <w:tab w:val="left" w:pos="426"/>
        </w:tabs>
        <w:spacing w:after="0" w:line="240" w:lineRule="auto"/>
        <w:ind w:left="851"/>
        <w:jc w:val="both"/>
        <w:rPr>
          <w:rFonts w:ascii="Times New Roman" w:hAnsi="Times New Roman" w:cs="Times New Roman"/>
          <w:sz w:val="24"/>
          <w:szCs w:val="24"/>
        </w:rPr>
      </w:pPr>
    </w:p>
    <w:p w:rsidR="003E5FBF" w:rsidRPr="001D7D02" w:rsidRDefault="003E5FBF" w:rsidP="00B17D94">
      <w:pPr>
        <w:shd w:val="clear" w:color="auto" w:fill="FFFFFF"/>
        <w:tabs>
          <w:tab w:val="left" w:pos="426"/>
        </w:tabs>
        <w:spacing w:after="0" w:line="240" w:lineRule="auto"/>
        <w:ind w:left="851"/>
        <w:jc w:val="both"/>
        <w:rPr>
          <w:rFonts w:ascii="Times New Roman" w:hAnsi="Times New Roman" w:cs="Times New Roman"/>
          <w:sz w:val="24"/>
          <w:szCs w:val="24"/>
        </w:rPr>
      </w:pPr>
      <w:r w:rsidRPr="001D7D02">
        <w:rPr>
          <w:rFonts w:ascii="Times New Roman" w:hAnsi="Times New Roman" w:cs="Times New Roman"/>
          <w:b/>
          <w:bCs/>
          <w:sz w:val="24"/>
          <w:szCs w:val="24"/>
        </w:rPr>
        <w:t>Основным учебным пособием для обучающихся является:</w:t>
      </w:r>
    </w:p>
    <w:p w:rsidR="003E5FBF" w:rsidRPr="001D7D02" w:rsidRDefault="003E5FBF" w:rsidP="00482A7A">
      <w:pPr>
        <w:pStyle w:val="NoSpacing"/>
        <w:numPr>
          <w:ilvl w:val="0"/>
          <w:numId w:val="13"/>
        </w:numPr>
        <w:spacing w:line="276" w:lineRule="auto"/>
        <w:jc w:val="both"/>
        <w:rPr>
          <w:rFonts w:ascii="Times New Roman" w:hAnsi="Times New Roman" w:cs="Times New Roman"/>
          <w:sz w:val="24"/>
          <w:szCs w:val="24"/>
        </w:rPr>
      </w:pPr>
      <w:r w:rsidRPr="001D7D02">
        <w:rPr>
          <w:rFonts w:ascii="Times New Roman" w:hAnsi="Times New Roman" w:cs="Times New Roman"/>
          <w:sz w:val="24"/>
          <w:szCs w:val="24"/>
        </w:rPr>
        <w:t>Босова Л.Л., Босова А.Ю. Информатика: Учебник для 5 класса. – М.: БИНОМ. Лаборатория знаний, 2013.</w:t>
      </w:r>
    </w:p>
    <w:p w:rsidR="003E5FBF" w:rsidRPr="001D7D02" w:rsidRDefault="003E5FBF" w:rsidP="00482A7A">
      <w:pPr>
        <w:pStyle w:val="NoSpacing"/>
        <w:numPr>
          <w:ilvl w:val="0"/>
          <w:numId w:val="13"/>
        </w:numPr>
        <w:spacing w:line="276" w:lineRule="auto"/>
        <w:jc w:val="both"/>
        <w:rPr>
          <w:rFonts w:ascii="Times New Roman" w:hAnsi="Times New Roman" w:cs="Times New Roman"/>
          <w:sz w:val="24"/>
          <w:szCs w:val="24"/>
        </w:rPr>
      </w:pPr>
      <w:r w:rsidRPr="001D7D02">
        <w:rPr>
          <w:rFonts w:ascii="Times New Roman" w:hAnsi="Times New Roman" w:cs="Times New Roman"/>
          <w:sz w:val="24"/>
          <w:szCs w:val="24"/>
        </w:rPr>
        <w:t>Босова Л.Л., Босова А.Б. Информатика: рабочая тетрадь для 5 класса. – М.: БИНОМ. Лаборатория знаний, 2013.</w:t>
      </w:r>
    </w:p>
    <w:p w:rsidR="003E5FBF" w:rsidRPr="001D7D02" w:rsidRDefault="003E5FBF" w:rsidP="00482A7A">
      <w:pPr>
        <w:pStyle w:val="NoSpacing"/>
        <w:numPr>
          <w:ilvl w:val="0"/>
          <w:numId w:val="13"/>
        </w:numPr>
        <w:spacing w:line="276" w:lineRule="auto"/>
        <w:jc w:val="both"/>
        <w:rPr>
          <w:rFonts w:ascii="Times New Roman" w:hAnsi="Times New Roman" w:cs="Times New Roman"/>
          <w:sz w:val="24"/>
          <w:szCs w:val="24"/>
        </w:rPr>
      </w:pPr>
      <w:r w:rsidRPr="001D7D02">
        <w:rPr>
          <w:rFonts w:ascii="Times New Roman" w:hAnsi="Times New Roman" w:cs="Times New Roman"/>
          <w:sz w:val="24"/>
          <w:szCs w:val="24"/>
        </w:rPr>
        <w:t>Босова Л.Л., Босова А.Ю. Электронное приложение к учебнику  «Информатика. 5 класс»</w:t>
      </w:r>
    </w:p>
    <w:p w:rsidR="003E5FBF" w:rsidRPr="001D7D02" w:rsidRDefault="003E5FBF" w:rsidP="00482A7A">
      <w:pPr>
        <w:pStyle w:val="NoSpacing"/>
        <w:numPr>
          <w:ilvl w:val="0"/>
          <w:numId w:val="13"/>
        </w:numPr>
        <w:spacing w:line="276" w:lineRule="auto"/>
        <w:jc w:val="both"/>
        <w:rPr>
          <w:rFonts w:ascii="Times New Roman" w:hAnsi="Times New Roman" w:cs="Times New Roman"/>
          <w:sz w:val="24"/>
          <w:szCs w:val="24"/>
        </w:rPr>
      </w:pPr>
      <w:r w:rsidRPr="001D7D02">
        <w:rPr>
          <w:rFonts w:ascii="Times New Roman" w:hAnsi="Times New Roman" w:cs="Times New Roman"/>
          <w:sz w:val="24"/>
          <w:szCs w:val="24"/>
        </w:rPr>
        <w:t>Материалы авторской мастерской Босовой Л.Л. (metodist.lbz.ru/)</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Учебник предназначен для изучения курса «Информатика» в 5 классе общеобразовательной школы. Он входит в состав учебно-методического комплекта по информатике для 5–9 классов, включающего авторскую программу, учебники, рабочие тетради, электронные приложения и методические пособия для учителя.</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В учебниках 5–6 классов представлено введение в предмет, предполагающее дальнейшее изучение курса информатики в 7–9 классах. Теоретический материал учебника поддержан развернутым аппаратом организации усвоения изучаемого материала, включающим вопросы, задачи и задания для практического выполнения, описание работ компьютерного практикума.</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Обеспечивается развитие у школьников универсальных учебных действий, компетентности в области использования информационно-коммуникационных технологий, формирование алгоритмической и информационной культуры.</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Предполагается широкое использование ресурсов федеральных образовательных порталов, в том числе Единой коллекции цифровых образовательных ресурсов (</w:t>
      </w:r>
      <w:hyperlink r:id="rId8" w:history="1">
        <w:r w:rsidRPr="001D7D02">
          <w:rPr>
            <w:rStyle w:val="Hyperlink"/>
            <w:rFonts w:ascii="Times New Roman" w:hAnsi="Times New Roman" w:cs="Times New Roman"/>
            <w:color w:val="486DAA"/>
            <w:sz w:val="21"/>
            <w:szCs w:val="21"/>
          </w:rPr>
          <w:t>http://sc.edu.ru/</w:t>
        </w:r>
      </w:hyperlink>
      <w:r w:rsidRPr="001D7D02">
        <w:rPr>
          <w:rFonts w:ascii="Times New Roman" w:hAnsi="Times New Roman" w:cs="Times New Roman"/>
        </w:rPr>
        <w:t>).</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Соответствует федеральному государственному образовательному стандарту основного общего образования.</w:t>
      </w:r>
    </w:p>
    <w:p w:rsidR="003E5FBF" w:rsidRPr="001D7D02" w:rsidRDefault="003E5FBF" w:rsidP="001212CF">
      <w:pPr>
        <w:pStyle w:val="1"/>
        <w:rPr>
          <w:rFonts w:ascii="Times New Roman" w:hAnsi="Times New Roman" w:cs="Times New Roman"/>
        </w:rPr>
      </w:pPr>
      <w:r>
        <w:rPr>
          <w:rFonts w:ascii="Times New Roman" w:hAnsi="Times New Roman" w:cs="Times New Roman"/>
        </w:rPr>
        <w:t xml:space="preserve">Изучение информатики </w:t>
      </w:r>
      <w:r w:rsidRPr="001D7D02">
        <w:rPr>
          <w:rFonts w:ascii="Times New Roman" w:hAnsi="Times New Roman" w:cs="Times New Roman"/>
        </w:rPr>
        <w:t xml:space="preserve">в  5 -6 классах направлено на достижение следующих </w:t>
      </w:r>
      <w:r w:rsidRPr="001D7D02">
        <w:rPr>
          <w:rFonts w:ascii="Times New Roman" w:hAnsi="Times New Roman" w:cs="Times New Roman"/>
          <w:b/>
          <w:bCs/>
        </w:rPr>
        <w:t>целей</w:t>
      </w:r>
      <w:r w:rsidRPr="001D7D02">
        <w:rPr>
          <w:rFonts w:ascii="Times New Roman" w:hAnsi="Times New Roman" w:cs="Times New Roman"/>
        </w:rPr>
        <w:t>:</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формирование общеучебных умений и навыков на основе средств и методов информатики и ИКТ, в том числе  овладение умениями работать с различными видами информации, самостоятельно планировать и осуществлять индивидуальную и коллективную информационную деятельность, представлять и оценивать ее результаты;</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пропедевтическое (предварительное, вводное, ознакомительное) изучение понятий основного курса школьной информатики, обеспечивающее целенаправленное формирование общеучебных понятий, таких как «объект», «система», «модель», «алгоритм» и др.;</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воспитание ответственного и избирательного отношения к информации; развитие познавательных, интеллектуальных и творческих способностей учащихся.</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 xml:space="preserve">Для достижения комплекса поставленных целей в </w:t>
      </w:r>
      <w:r>
        <w:rPr>
          <w:rFonts w:ascii="Times New Roman" w:hAnsi="Times New Roman" w:cs="Times New Roman"/>
        </w:rPr>
        <w:t xml:space="preserve">процессе изучения информатики </w:t>
      </w:r>
      <w:r w:rsidRPr="001D7D02">
        <w:rPr>
          <w:rFonts w:ascii="Times New Roman" w:hAnsi="Times New Roman" w:cs="Times New Roman"/>
        </w:rPr>
        <w:t xml:space="preserve">в 5 классе необходимо решить следующие </w:t>
      </w:r>
      <w:r w:rsidRPr="001D7D02">
        <w:rPr>
          <w:rFonts w:ascii="Times New Roman" w:hAnsi="Times New Roman" w:cs="Times New Roman"/>
          <w:b/>
          <w:bCs/>
        </w:rPr>
        <w:t>задачи</w:t>
      </w:r>
      <w:r w:rsidRPr="001D7D02">
        <w:rPr>
          <w:rFonts w:ascii="Times New Roman" w:hAnsi="Times New Roman" w:cs="Times New Roman"/>
        </w:rPr>
        <w:t>:</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показать учащимся роль информации и информационных процессов в их жизни и в окружающем мире;</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 xml:space="preserve">организовать работу в виртуальных лабораториях, направленную на овладение первичными навыками исследовательской деятельности, получение опыта принятия решений и управления объектами с помощью составленных для них алгоритмов; </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организовать компьютерный практикум, ориентированный на:  формирование умений использования средств информационных и коммуникационных технологий для сбора, хранения, преобразования и передачи различных видов информации (работа с текстом и графикой в среде соответствующих редакторов);  овладение способами и методами освоения новых инструментальных средств; формирование умений и навыков самостоятельной работы; стремление использовать полученные знания в процессе обучения другим предметам и в жизни;</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создать условия для  овладения основами продуктивного взаимодействия и сотрудничества со сверстниками и взрослыми: умения правильно, четко и однозначно формулировать мысль в понятной собеседнику форме; умения выступать перед аудиторией, представляя ей результаты своей работы с помощью средств ИКТ;</w:t>
      </w:r>
    </w:p>
    <w:p w:rsidR="003E5FBF" w:rsidRPr="001D7D02" w:rsidRDefault="003E5FBF" w:rsidP="00C504BC">
      <w:pPr>
        <w:shd w:val="clear" w:color="auto" w:fill="FFFFFF"/>
        <w:ind w:left="744"/>
        <w:rPr>
          <w:rFonts w:ascii="Times New Roman" w:hAnsi="Times New Roman" w:cs="Times New Roman"/>
          <w:b/>
          <w:bCs/>
          <w:sz w:val="24"/>
          <w:szCs w:val="24"/>
        </w:rPr>
      </w:pPr>
      <w:r w:rsidRPr="001D7D02">
        <w:rPr>
          <w:rFonts w:ascii="Times New Roman" w:hAnsi="Times New Roman" w:cs="Times New Roman"/>
          <w:b/>
          <w:bCs/>
          <w:sz w:val="24"/>
          <w:szCs w:val="24"/>
        </w:rPr>
        <w:t>Программа реализуется на основе следующих принципов:</w:t>
      </w:r>
    </w:p>
    <w:p w:rsidR="003E5FBF" w:rsidRPr="001D7D02" w:rsidRDefault="003E5FBF" w:rsidP="00C504BC">
      <w:pPr>
        <w:pStyle w:val="1"/>
        <w:rPr>
          <w:rFonts w:ascii="Times New Roman" w:hAnsi="Times New Roman" w:cs="Times New Roman"/>
          <w:b/>
          <w:bCs/>
        </w:rPr>
      </w:pPr>
      <w:r w:rsidRPr="001D7D02">
        <w:rPr>
          <w:rFonts w:ascii="Times New Roman" w:hAnsi="Times New Roman" w:cs="Times New Roman"/>
          <w:b/>
          <w:bCs/>
          <w:i/>
          <w:iCs/>
        </w:rPr>
        <w:t>Обучение в активной познавательной деятельности</w:t>
      </w:r>
      <w:r w:rsidRPr="001D7D02">
        <w:rPr>
          <w:rFonts w:ascii="Times New Roman" w:hAnsi="Times New Roman" w:cs="Times New Roman"/>
          <w:b/>
          <w:bCs/>
        </w:rPr>
        <w:t xml:space="preserve">.  </w:t>
      </w:r>
      <w:r w:rsidRPr="001D7D02">
        <w:rPr>
          <w:rFonts w:ascii="Times New Roman" w:hAnsi="Times New Roman" w:cs="Times New Roman"/>
        </w:rPr>
        <w:t>Все темы учащиеся изучают на практике, выполняя различные творческие задания, «набивая руку» при работе с клавиатурой, общаясь в парах и группах друг с другом</w:t>
      </w:r>
      <w:r w:rsidRPr="001D7D02">
        <w:rPr>
          <w:rFonts w:ascii="Times New Roman" w:hAnsi="Times New Roman" w:cs="Times New Roman"/>
          <w:b/>
          <w:bCs/>
        </w:rPr>
        <w:t>.</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b/>
          <w:bCs/>
          <w:i/>
          <w:iCs/>
        </w:rPr>
        <w:t>Индивидуальное обучение</w:t>
      </w:r>
      <w:r w:rsidRPr="001D7D02">
        <w:rPr>
          <w:rFonts w:ascii="Times New Roman" w:hAnsi="Times New Roman" w:cs="Times New Roman"/>
          <w:b/>
          <w:bCs/>
        </w:rPr>
        <w:t xml:space="preserve">. </w:t>
      </w:r>
      <w:r w:rsidRPr="001D7D02">
        <w:rPr>
          <w:rFonts w:ascii="Times New Roman" w:hAnsi="Times New Roman" w:cs="Times New Roman"/>
        </w:rPr>
        <w:t>Обучение учащихся работе на компьютере дает возможность организовать деятельность учащихся с индивидуальной скоростью и в индивидуальном объеме. Данный принцип реализован через организацию практикума по освоению навыков работы на компьютере.</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b/>
          <w:bCs/>
          <w:i/>
          <w:iCs/>
        </w:rPr>
        <w:t>Принцип природосообразности .</w:t>
      </w:r>
      <w:r w:rsidRPr="001D7D02">
        <w:rPr>
          <w:rFonts w:ascii="Times New Roman" w:hAnsi="Times New Roman" w:cs="Times New Roman"/>
        </w:rPr>
        <w:t>Основной вид деятельности младших школьников- игра, через нее дети познают окружающий мир, поэтому в занятия включены игровые элементы, способствующие успешному освоению курса.</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b/>
          <w:bCs/>
          <w:i/>
          <w:iCs/>
        </w:rPr>
        <w:t>Преемственность.</w:t>
      </w:r>
      <w:r w:rsidRPr="001D7D02">
        <w:rPr>
          <w:rFonts w:ascii="Times New Roman" w:hAnsi="Times New Roman" w:cs="Times New Roman"/>
        </w:rPr>
        <w:t xml:space="preserve">  Программа курса построена так, что каждая последующая тема логически связана с предыдущей. Данный принцип учащимся помогает понять важность уже изученного материала и значимость каждого отдельного занятия.</w:t>
      </w:r>
    </w:p>
    <w:p w:rsidR="003E5FBF" w:rsidRPr="001D7D02" w:rsidRDefault="003E5FBF" w:rsidP="00C504BC">
      <w:pPr>
        <w:pStyle w:val="1"/>
        <w:rPr>
          <w:rFonts w:ascii="Times New Roman" w:hAnsi="Times New Roman" w:cs="Times New Roman"/>
          <w:b/>
          <w:bCs/>
        </w:rPr>
      </w:pPr>
      <w:bookmarkStart w:id="1" w:name="_Toc228880699"/>
      <w:bookmarkStart w:id="2" w:name="_Toc235499242"/>
    </w:p>
    <w:p w:rsidR="003E5FBF" w:rsidRPr="001D7D02" w:rsidRDefault="003E5FBF" w:rsidP="00C504BC">
      <w:pPr>
        <w:pStyle w:val="1"/>
        <w:rPr>
          <w:rFonts w:ascii="Times New Roman" w:hAnsi="Times New Roman" w:cs="Times New Roman"/>
          <w:b/>
          <w:bCs/>
        </w:rPr>
      </w:pPr>
      <w:r w:rsidRPr="001D7D02">
        <w:rPr>
          <w:rFonts w:ascii="Times New Roman" w:hAnsi="Times New Roman" w:cs="Times New Roman"/>
          <w:b/>
          <w:bCs/>
        </w:rPr>
        <w:t>Методы и формы решения поставленных задач</w:t>
      </w:r>
      <w:bookmarkEnd w:id="1"/>
      <w:bookmarkEnd w:id="2"/>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 xml:space="preserve">Для осуществления образовательного процесса используются элементы следующих педагогических технологий: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Традиционное обучение;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Развивающее обучение;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Личностно-ориентированное обучение;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Дифференцированное обучение;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Дидактические игры;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Проблемное обучение;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Педагогики сотрудничества.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br/>
        <w:t xml:space="preserve">В основу педагогического процесса заложены следующие формы организации учебной деятельности: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Комбинированный урок;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Урок-лекция;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Урок-демонстрация;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Урок-практикум;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Творческая лаборатория;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Урок-игра; </w:t>
      </w:r>
    </w:p>
    <w:p w:rsidR="003E5FBF" w:rsidRPr="001D7D02" w:rsidRDefault="003E5FBF" w:rsidP="00C504BC">
      <w:pPr>
        <w:pStyle w:val="2"/>
        <w:rPr>
          <w:rFonts w:ascii="Times New Roman" w:hAnsi="Times New Roman" w:cs="Times New Roman"/>
        </w:rPr>
      </w:pPr>
      <w:r w:rsidRPr="001D7D02">
        <w:rPr>
          <w:rFonts w:ascii="Times New Roman" w:hAnsi="Times New Roman" w:cs="Times New Roman"/>
        </w:rPr>
        <w:t xml:space="preserve">Урок-консультация.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На большей части учебных занятий используется самостоятельная интеллектуальная и практическая деятельность учащихся, в сочетании с фронтальной, групповой, индивидуальной формой работы школьников.</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 xml:space="preserve">В  обучении школьников наиболее приемлемы комбинированные уроки, предусматривающие смену методов обучения и деятельности обучаемых, позволяющие свести  работу за компьютером к регламентированной норме (10-15 минут для учеников 5 класса).  С учетом данных о распределении усвоения информации и кризисах внимания учащихся на уроке, рекомендуется проводить объяснения в первой части урока, а на конец урока планировать деятельность,  которая наиболее интересна для учащихся и имеет для них большее личностное значение.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 xml:space="preserve">В комбинированном уроке информатики можно выделить следующие основные этапы: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 xml:space="preserve">1) организационный момент;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 xml:space="preserve">2) активизация  мышления и актуализация ранее изученного (разминка,  короткие задания на развитие внимания, сообразительности, памяти, фронтальный опрос по ранее изученному материалу);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 xml:space="preserve">3) объяснение  нового  материала или фронтальная работа по  решению новых задач, составлению алгоритмов и т.д., сопровождаемая, как правило, компьютерной презентацией;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 xml:space="preserve">4) работа за компьютером (работа на клавиатурном тренажере, выполнение работ компьютерного практикума, работа в виртуальных лабораториях, логические игры и головоломки); </w:t>
      </w:r>
    </w:p>
    <w:p w:rsidR="003E5FBF" w:rsidRPr="001D7D02" w:rsidRDefault="003E5FBF" w:rsidP="00C504BC">
      <w:pPr>
        <w:pStyle w:val="1"/>
        <w:rPr>
          <w:rFonts w:ascii="Times New Roman" w:hAnsi="Times New Roman" w:cs="Times New Roman"/>
        </w:rPr>
      </w:pPr>
      <w:r w:rsidRPr="001D7D02">
        <w:rPr>
          <w:rFonts w:ascii="Times New Roman" w:hAnsi="Times New Roman" w:cs="Times New Roman"/>
        </w:rPr>
        <w:t>5) подведение итогов урока.</w:t>
      </w:r>
    </w:p>
    <w:p w:rsidR="003E5FBF" w:rsidRPr="001D7D02" w:rsidRDefault="003E5FBF" w:rsidP="0029144D">
      <w:pPr>
        <w:pStyle w:val="ListParagraph"/>
        <w:suppressAutoHyphens/>
        <w:spacing w:after="0" w:line="240" w:lineRule="auto"/>
        <w:ind w:left="0" w:right="-285" w:firstLine="567"/>
        <w:jc w:val="both"/>
        <w:rPr>
          <w:rFonts w:ascii="Times New Roman" w:hAnsi="Times New Roman" w:cs="Times New Roman"/>
          <w:sz w:val="24"/>
          <w:szCs w:val="24"/>
        </w:rPr>
      </w:pPr>
      <w:r w:rsidRPr="001D7D02">
        <w:rPr>
          <w:rFonts w:ascii="Times New Roman" w:hAnsi="Times New Roman" w:cs="Times New Roman"/>
          <w:i/>
          <w:iCs/>
          <w:sz w:val="24"/>
          <w:szCs w:val="24"/>
        </w:rPr>
        <w:t>Формы текущего и итогового контроля</w:t>
      </w:r>
      <w:r w:rsidRPr="001D7D02">
        <w:rPr>
          <w:rFonts w:ascii="Times New Roman" w:hAnsi="Times New Roman" w:cs="Times New Roman"/>
          <w:b/>
          <w:bCs/>
          <w:i/>
          <w:iCs/>
          <w:sz w:val="24"/>
          <w:szCs w:val="24"/>
        </w:rPr>
        <w:t>:</w:t>
      </w:r>
      <w:r w:rsidRPr="001D7D02">
        <w:rPr>
          <w:rFonts w:ascii="Times New Roman" w:hAnsi="Times New Roman" w:cs="Times New Roman"/>
          <w:sz w:val="24"/>
          <w:szCs w:val="24"/>
        </w:rPr>
        <w:t xml:space="preserve"> самостоятельная работа, тестирование, практические контрольные работы.</w:t>
      </w:r>
    </w:p>
    <w:p w:rsidR="003E5FBF" w:rsidRPr="001D7D02" w:rsidRDefault="003E5FBF" w:rsidP="00B17D94">
      <w:pPr>
        <w:pStyle w:val="Heading1"/>
        <w:rPr>
          <w:rStyle w:val="IntenseEmphasis"/>
          <w:rFonts w:ascii="Times New Roman" w:hAnsi="Times New Roman" w:cs="Times New Roman"/>
        </w:rPr>
      </w:pPr>
      <w:r w:rsidRPr="001D7D02">
        <w:rPr>
          <w:rFonts w:ascii="Times New Roman" w:hAnsi="Times New Roman" w:cs="Times New Roman"/>
          <w:sz w:val="24"/>
          <w:szCs w:val="24"/>
        </w:rPr>
        <w:br w:type="page"/>
      </w:r>
      <w:bookmarkStart w:id="3" w:name="_Toc421722878"/>
      <w:r w:rsidRPr="001D7D02">
        <w:rPr>
          <w:rStyle w:val="IntenseEmphasis"/>
          <w:rFonts w:ascii="Times New Roman" w:hAnsi="Times New Roman" w:cs="Times New Roman"/>
        </w:rPr>
        <w:t>Общая характеристика учебного предмета (курса)</w:t>
      </w:r>
      <w:bookmarkEnd w:id="3"/>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Информатика – это наука о закономерностях протекания информационных процессов в системах различной природы, о методах, средствах и технологиях автоматизации информационных процессов. Она способствует формированию современного научного мировоззрения, развитию интеллектуальных способностей и познавательных интересов школьников; освоение базирующихся на этой науке информационных технологий необходимых школьникам, как в самом образовательном процессе, так и в их повседневной и будущей жизни.</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 xml:space="preserve">Многие положения, развиваемые информатикой, рассматриваются как основа создания и использования информационных и коммуникационных технологий — одного из наиболее значимых технологических достижений современной цивилизации. Вместе с математикой, физикой, химией, биологией курс информатики закладывает основы естественнонаучного мировоззрения. </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Информатика имеет большое и все возрастающее число междисциплинарных связей, причем как на уровне понятийного аппарата, так и на уровне инструментария. Многие предметные знания и способы деятельности (включая использование средств ИКТ), освоенные обучающимися на базе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 е. ориентированы на формирование метапредметных и личностных результатов. На протяжении всего периода становления школьной информатики в ней накапливался опыт формирования образовательных результатов, которые в настоящее время принято называть современными образовательными результатами.</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Одной из основных черт нашего времени является всевозрастающая изменчивость окружающего мира. В этих условиях велика роль фундаментального образования, обеспечивающего профессиональную мобильность человека, готовность его к освоению новых технологий, в том числе, информационных. Необходимость подготовки личности к быстро наступающим переменам в обществе требует развития разнообразных форм мышления, формирования у учащихся умений организации собственной учебной деятельности, их ориентации на деятельностную жизненную позицию.</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В содержании курса информатики основной школы целесообразно сделать акцент на изучении фундаментальных основ информатики, формировании информационной культуры, развитии алгоритмического мышления, реализовать в полной мере общеобразовательный потенциал этого курса.</w:t>
      </w:r>
    </w:p>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 xml:space="preserve">Курс информатики основной школы является частью непрерывного курса информатики, который включает в себя также пропедевтический курс в начальной школе и обучение информатике в старших классах (на базовом или профильном уровне). В настоящей программе учтено, что сегодня, в соответствии с Федеральным государственным стандартом начального образования, учащиеся к концу начальной школы должны обладать ИКТ-компетентностью, достаточной для дальнейшего обучения. Далее, в основной школе, начиная с 5-го класса, они закрепляют полученные технические навыки и развивают их в рамках применения при изучении всех предметов. Курс информатики основной школы, опирается на опыт постоянного применения ИКТ, уже имеющийся у учащихся, дает теоретическое осмысление, интерпретацию и обобщение этого опыта. </w:t>
      </w:r>
    </w:p>
    <w:p w:rsidR="003E5FBF" w:rsidRPr="001D7D02" w:rsidRDefault="003E5FBF" w:rsidP="00B17D94">
      <w:pPr>
        <w:pStyle w:val="Heading1"/>
        <w:rPr>
          <w:rStyle w:val="IntenseEmphasis"/>
          <w:rFonts w:ascii="Times New Roman" w:hAnsi="Times New Roman" w:cs="Times New Roman"/>
        </w:rPr>
      </w:pPr>
      <w:r w:rsidRPr="001D7D02">
        <w:rPr>
          <w:rFonts w:ascii="Times New Roman" w:hAnsi="Times New Roman" w:cs="Times New Roman"/>
          <w:sz w:val="24"/>
          <w:szCs w:val="24"/>
        </w:rPr>
        <w:br w:type="page"/>
      </w:r>
      <w:bookmarkStart w:id="4" w:name="_Toc421722879"/>
      <w:r w:rsidRPr="001D7D02">
        <w:rPr>
          <w:rStyle w:val="IntenseEmphasis"/>
          <w:rFonts w:ascii="Times New Roman" w:hAnsi="Times New Roman" w:cs="Times New Roman"/>
        </w:rPr>
        <w:t>Описание места учебного предмета, курса в учебном плане</w:t>
      </w:r>
      <w:bookmarkEnd w:id="4"/>
    </w:p>
    <w:p w:rsidR="003E5FBF" w:rsidRPr="001D7D02" w:rsidRDefault="003E5FBF" w:rsidP="001212CF">
      <w:pPr>
        <w:pStyle w:val="1"/>
        <w:rPr>
          <w:rFonts w:ascii="Times New Roman" w:hAnsi="Times New Roman" w:cs="Times New Roman"/>
          <w:shd w:val="clear" w:color="auto" w:fill="FFFFFF"/>
        </w:rPr>
      </w:pPr>
      <w:bookmarkStart w:id="5" w:name="_Toc242525495"/>
      <w:r w:rsidRPr="001D7D02">
        <w:rPr>
          <w:rFonts w:ascii="Times New Roman" w:hAnsi="Times New Roman" w:cs="Times New Roman"/>
          <w:shd w:val="clear" w:color="auto" w:fill="FFFFFF"/>
        </w:rPr>
        <w:t>Предмет информатика 5 класса входит в компонент образовательного учреждения. Данный курс обеспечивает непрерывность изучения предмета Информатика в среднем звене.. Данный курс проводится в урочное время, стоит в школьном расписании как урок .</w:t>
      </w:r>
    </w:p>
    <w:bookmarkEnd w:id="5"/>
    <w:p w:rsidR="003E5FBF" w:rsidRPr="001D7D02" w:rsidRDefault="003E5FBF" w:rsidP="001212CF">
      <w:pPr>
        <w:pStyle w:val="1"/>
        <w:rPr>
          <w:rFonts w:ascii="Times New Roman" w:hAnsi="Times New Roman" w:cs="Times New Roman"/>
        </w:rPr>
      </w:pPr>
      <w:r w:rsidRPr="001D7D02">
        <w:rPr>
          <w:rFonts w:ascii="Times New Roman" w:hAnsi="Times New Roman" w:cs="Times New Roman"/>
        </w:rPr>
        <w:t>В соответствии с учебным планом школы на 2015-2016 учебный год для изучения  курса информатики  и ИКТ в 5-х классах выде</w:t>
      </w:r>
      <w:r>
        <w:rPr>
          <w:rFonts w:ascii="Times New Roman" w:hAnsi="Times New Roman" w:cs="Times New Roman"/>
        </w:rPr>
        <w:t>лено 1 ч/нед., что составляет 34</w:t>
      </w:r>
      <w:r w:rsidRPr="001D7D02">
        <w:rPr>
          <w:rFonts w:ascii="Times New Roman" w:hAnsi="Times New Roman" w:cs="Times New Roman"/>
        </w:rPr>
        <w:t xml:space="preserve"> учебных часов в год. Программой предусмотрено проведение:</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практических работ – 14;</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 xml:space="preserve">проверочные работы – 3; </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контрольная работа – 1;</w:t>
      </w:r>
    </w:p>
    <w:p w:rsidR="003E5FBF" w:rsidRPr="001D7D02" w:rsidRDefault="003E5FBF" w:rsidP="001212CF">
      <w:pPr>
        <w:pStyle w:val="2"/>
        <w:rPr>
          <w:rFonts w:ascii="Times New Roman" w:hAnsi="Times New Roman" w:cs="Times New Roman"/>
        </w:rPr>
      </w:pPr>
      <w:r w:rsidRPr="001D7D02">
        <w:rPr>
          <w:rFonts w:ascii="Times New Roman" w:hAnsi="Times New Roman" w:cs="Times New Roman"/>
        </w:rPr>
        <w:t>творческая работа – 1.</w:t>
      </w:r>
    </w:p>
    <w:p w:rsidR="003E5FBF" w:rsidRPr="001D7D02" w:rsidRDefault="003E5FBF" w:rsidP="001212CF">
      <w:pPr>
        <w:pStyle w:val="2"/>
        <w:numPr>
          <w:ilvl w:val="0"/>
          <w:numId w:val="0"/>
        </w:numPr>
        <w:ind w:left="919"/>
        <w:rPr>
          <w:rFonts w:ascii="Times New Roman" w:hAnsi="Times New Roman" w:cs="Times New Roman"/>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9"/>
        <w:gridCol w:w="3969"/>
        <w:gridCol w:w="1559"/>
        <w:gridCol w:w="1701"/>
        <w:gridCol w:w="1383"/>
      </w:tblGrid>
      <w:tr w:rsidR="003E5FBF" w:rsidRPr="001D7D02">
        <w:tc>
          <w:tcPr>
            <w:tcW w:w="959" w:type="dxa"/>
            <w:vMerge w:val="restart"/>
            <w:vAlign w:val="center"/>
          </w:tcPr>
          <w:p w:rsidR="003E5FBF" w:rsidRPr="001D7D02" w:rsidRDefault="003E5FBF" w:rsidP="001212CF">
            <w:pPr>
              <w:jc w:val="center"/>
              <w:rPr>
                <w:rFonts w:ascii="Times New Roman" w:hAnsi="Times New Roman" w:cs="Times New Roman"/>
                <w:b/>
                <w:bCs/>
              </w:rPr>
            </w:pPr>
            <w:r w:rsidRPr="001D7D02">
              <w:rPr>
                <w:rFonts w:ascii="Times New Roman" w:hAnsi="Times New Roman" w:cs="Times New Roman"/>
                <w:b/>
                <w:bCs/>
              </w:rPr>
              <w:t>№</w:t>
            </w:r>
          </w:p>
        </w:tc>
        <w:tc>
          <w:tcPr>
            <w:tcW w:w="3969" w:type="dxa"/>
            <w:vMerge w:val="restart"/>
            <w:vAlign w:val="center"/>
          </w:tcPr>
          <w:p w:rsidR="003E5FBF" w:rsidRPr="001D7D02" w:rsidRDefault="003E5FBF" w:rsidP="001212CF">
            <w:pPr>
              <w:jc w:val="center"/>
              <w:rPr>
                <w:rFonts w:ascii="Times New Roman" w:hAnsi="Times New Roman" w:cs="Times New Roman"/>
                <w:b/>
                <w:bCs/>
              </w:rPr>
            </w:pPr>
            <w:r w:rsidRPr="001D7D02">
              <w:rPr>
                <w:rFonts w:ascii="Times New Roman" w:hAnsi="Times New Roman" w:cs="Times New Roman"/>
                <w:b/>
                <w:bCs/>
              </w:rPr>
              <w:t>Название темы</w:t>
            </w:r>
          </w:p>
        </w:tc>
        <w:tc>
          <w:tcPr>
            <w:tcW w:w="4643" w:type="dxa"/>
            <w:gridSpan w:val="3"/>
            <w:vAlign w:val="center"/>
          </w:tcPr>
          <w:p w:rsidR="003E5FBF" w:rsidRPr="001D7D02" w:rsidRDefault="003E5FBF" w:rsidP="001212CF">
            <w:pPr>
              <w:jc w:val="center"/>
              <w:rPr>
                <w:rFonts w:ascii="Times New Roman" w:hAnsi="Times New Roman" w:cs="Times New Roman"/>
                <w:b/>
                <w:bCs/>
              </w:rPr>
            </w:pPr>
            <w:r w:rsidRPr="001D7D02">
              <w:rPr>
                <w:rFonts w:ascii="Times New Roman" w:hAnsi="Times New Roman" w:cs="Times New Roman"/>
                <w:b/>
                <w:bCs/>
              </w:rPr>
              <w:t>Количество часов</w:t>
            </w:r>
          </w:p>
        </w:tc>
      </w:tr>
      <w:tr w:rsidR="003E5FBF" w:rsidRPr="001D7D02">
        <w:tc>
          <w:tcPr>
            <w:tcW w:w="959" w:type="dxa"/>
            <w:vMerge/>
          </w:tcPr>
          <w:p w:rsidR="003E5FBF" w:rsidRPr="001D7D02" w:rsidRDefault="003E5FBF" w:rsidP="001212CF">
            <w:pPr>
              <w:jc w:val="center"/>
              <w:rPr>
                <w:rFonts w:ascii="Times New Roman" w:hAnsi="Times New Roman" w:cs="Times New Roman"/>
                <w:b/>
                <w:bCs/>
              </w:rPr>
            </w:pPr>
          </w:p>
        </w:tc>
        <w:tc>
          <w:tcPr>
            <w:tcW w:w="3969" w:type="dxa"/>
            <w:vMerge/>
          </w:tcPr>
          <w:p w:rsidR="003E5FBF" w:rsidRPr="001D7D02" w:rsidRDefault="003E5FBF" w:rsidP="001212CF">
            <w:pPr>
              <w:jc w:val="center"/>
              <w:rPr>
                <w:rFonts w:ascii="Times New Roman" w:hAnsi="Times New Roman" w:cs="Times New Roman"/>
                <w:b/>
                <w:bCs/>
              </w:rPr>
            </w:pPr>
          </w:p>
        </w:tc>
        <w:tc>
          <w:tcPr>
            <w:tcW w:w="1559" w:type="dxa"/>
          </w:tcPr>
          <w:p w:rsidR="003E5FBF" w:rsidRPr="001D7D02" w:rsidRDefault="003E5FBF" w:rsidP="001212CF">
            <w:pPr>
              <w:jc w:val="center"/>
              <w:rPr>
                <w:rFonts w:ascii="Times New Roman" w:hAnsi="Times New Roman" w:cs="Times New Roman"/>
                <w:b/>
                <w:bCs/>
              </w:rPr>
            </w:pPr>
            <w:r w:rsidRPr="001D7D02">
              <w:rPr>
                <w:rFonts w:ascii="Times New Roman" w:hAnsi="Times New Roman" w:cs="Times New Roman"/>
                <w:b/>
                <w:bCs/>
              </w:rPr>
              <w:t>общее</w:t>
            </w:r>
          </w:p>
        </w:tc>
        <w:tc>
          <w:tcPr>
            <w:tcW w:w="1701" w:type="dxa"/>
          </w:tcPr>
          <w:p w:rsidR="003E5FBF" w:rsidRPr="001D7D02" w:rsidRDefault="003E5FBF" w:rsidP="001212CF">
            <w:pPr>
              <w:jc w:val="center"/>
              <w:rPr>
                <w:rFonts w:ascii="Times New Roman" w:hAnsi="Times New Roman" w:cs="Times New Roman"/>
                <w:b/>
                <w:bCs/>
              </w:rPr>
            </w:pPr>
            <w:r w:rsidRPr="001D7D02">
              <w:rPr>
                <w:rFonts w:ascii="Times New Roman" w:hAnsi="Times New Roman" w:cs="Times New Roman"/>
                <w:b/>
                <w:bCs/>
              </w:rPr>
              <w:t>теория</w:t>
            </w:r>
          </w:p>
        </w:tc>
        <w:tc>
          <w:tcPr>
            <w:tcW w:w="1383" w:type="dxa"/>
          </w:tcPr>
          <w:p w:rsidR="003E5FBF" w:rsidRPr="001D7D02" w:rsidRDefault="003E5FBF" w:rsidP="001212CF">
            <w:pPr>
              <w:jc w:val="center"/>
              <w:rPr>
                <w:rFonts w:ascii="Times New Roman" w:hAnsi="Times New Roman" w:cs="Times New Roman"/>
                <w:b/>
                <w:bCs/>
              </w:rPr>
            </w:pPr>
            <w:r w:rsidRPr="001D7D02">
              <w:rPr>
                <w:rFonts w:ascii="Times New Roman" w:hAnsi="Times New Roman" w:cs="Times New Roman"/>
                <w:b/>
                <w:bCs/>
              </w:rPr>
              <w:t>практика</w:t>
            </w:r>
          </w:p>
        </w:tc>
      </w:tr>
      <w:tr w:rsidR="003E5FBF" w:rsidRPr="001D7D02">
        <w:trPr>
          <w:trHeight w:val="296"/>
        </w:trPr>
        <w:tc>
          <w:tcPr>
            <w:tcW w:w="959"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w:t>
            </w:r>
          </w:p>
        </w:tc>
        <w:tc>
          <w:tcPr>
            <w:tcW w:w="3969" w:type="dxa"/>
          </w:tcPr>
          <w:p w:rsidR="003E5FBF" w:rsidRPr="001D7D02" w:rsidRDefault="003E5FBF" w:rsidP="001212CF">
            <w:pPr>
              <w:pStyle w:val="NormalWeb"/>
              <w:spacing w:before="0" w:beforeAutospacing="0" w:after="0" w:afterAutospacing="0"/>
              <w:ind w:firstLine="34"/>
              <w:jc w:val="both"/>
              <w:rPr>
                <w:rFonts w:ascii="Times New Roman" w:hAnsi="Times New Roman" w:cs="Times New Roman"/>
              </w:rPr>
            </w:pPr>
            <w:r w:rsidRPr="001D7D02">
              <w:rPr>
                <w:rFonts w:ascii="Times New Roman" w:hAnsi="Times New Roman" w:cs="Times New Roman"/>
              </w:rPr>
              <w:t xml:space="preserve">Информация вокруг нас </w:t>
            </w:r>
          </w:p>
        </w:tc>
        <w:tc>
          <w:tcPr>
            <w:tcW w:w="1559"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12</w:t>
            </w:r>
          </w:p>
        </w:tc>
        <w:tc>
          <w:tcPr>
            <w:tcW w:w="1701"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10</w:t>
            </w:r>
          </w:p>
        </w:tc>
        <w:tc>
          <w:tcPr>
            <w:tcW w:w="1383"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2</w:t>
            </w:r>
          </w:p>
        </w:tc>
      </w:tr>
      <w:tr w:rsidR="003E5FBF" w:rsidRPr="001D7D02">
        <w:tc>
          <w:tcPr>
            <w:tcW w:w="959"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2</w:t>
            </w:r>
          </w:p>
        </w:tc>
        <w:tc>
          <w:tcPr>
            <w:tcW w:w="3969" w:type="dxa"/>
          </w:tcPr>
          <w:p w:rsidR="003E5FBF" w:rsidRPr="001D7D02" w:rsidRDefault="003E5FBF" w:rsidP="001212CF">
            <w:pPr>
              <w:pStyle w:val="NormalWeb"/>
              <w:spacing w:before="0" w:beforeAutospacing="0" w:after="0" w:afterAutospacing="0"/>
              <w:ind w:firstLine="34"/>
              <w:jc w:val="both"/>
              <w:rPr>
                <w:rFonts w:ascii="Times New Roman" w:hAnsi="Times New Roman" w:cs="Times New Roman"/>
              </w:rPr>
            </w:pPr>
            <w:r w:rsidRPr="001D7D02">
              <w:rPr>
                <w:rFonts w:ascii="Times New Roman" w:hAnsi="Times New Roman" w:cs="Times New Roman"/>
              </w:rPr>
              <w:t xml:space="preserve">Компьютер </w:t>
            </w:r>
          </w:p>
        </w:tc>
        <w:tc>
          <w:tcPr>
            <w:tcW w:w="1559"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7</w:t>
            </w:r>
          </w:p>
        </w:tc>
        <w:tc>
          <w:tcPr>
            <w:tcW w:w="1701"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2</w:t>
            </w:r>
          </w:p>
        </w:tc>
        <w:tc>
          <w:tcPr>
            <w:tcW w:w="1383"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5</w:t>
            </w:r>
          </w:p>
        </w:tc>
      </w:tr>
      <w:tr w:rsidR="003E5FBF" w:rsidRPr="001D7D02">
        <w:tc>
          <w:tcPr>
            <w:tcW w:w="959"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3</w:t>
            </w:r>
          </w:p>
        </w:tc>
        <w:tc>
          <w:tcPr>
            <w:tcW w:w="3969" w:type="dxa"/>
          </w:tcPr>
          <w:p w:rsidR="003E5FBF" w:rsidRPr="001D7D02" w:rsidRDefault="003E5FBF" w:rsidP="001212CF">
            <w:pPr>
              <w:pStyle w:val="NormalWeb"/>
              <w:spacing w:before="0" w:beforeAutospacing="0" w:after="0" w:afterAutospacing="0"/>
              <w:ind w:firstLine="34"/>
              <w:jc w:val="both"/>
              <w:rPr>
                <w:rFonts w:ascii="Times New Roman" w:hAnsi="Times New Roman" w:cs="Times New Roman"/>
              </w:rPr>
            </w:pPr>
            <w:r w:rsidRPr="001D7D02">
              <w:rPr>
                <w:rFonts w:ascii="Times New Roman" w:hAnsi="Times New Roman" w:cs="Times New Roman"/>
              </w:rPr>
              <w:t>Подготовка текстов на компьютере</w:t>
            </w:r>
          </w:p>
        </w:tc>
        <w:tc>
          <w:tcPr>
            <w:tcW w:w="1559"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8</w:t>
            </w:r>
          </w:p>
        </w:tc>
        <w:tc>
          <w:tcPr>
            <w:tcW w:w="1701"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2</w:t>
            </w:r>
          </w:p>
        </w:tc>
        <w:tc>
          <w:tcPr>
            <w:tcW w:w="1383" w:type="dxa"/>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6</w:t>
            </w:r>
          </w:p>
        </w:tc>
      </w:tr>
      <w:tr w:rsidR="003E5FBF" w:rsidRPr="001D7D02">
        <w:trPr>
          <w:trHeight w:val="324"/>
        </w:trPr>
        <w:tc>
          <w:tcPr>
            <w:tcW w:w="959" w:type="dxa"/>
            <w:tcBorders>
              <w:bottom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4</w:t>
            </w:r>
          </w:p>
        </w:tc>
        <w:tc>
          <w:tcPr>
            <w:tcW w:w="3969" w:type="dxa"/>
            <w:tcBorders>
              <w:bottom w:val="single" w:sz="4" w:space="0" w:color="auto"/>
            </w:tcBorders>
          </w:tcPr>
          <w:p w:rsidR="003E5FBF" w:rsidRPr="001D7D02" w:rsidRDefault="003E5FBF" w:rsidP="001212CF">
            <w:pPr>
              <w:pStyle w:val="NormalWeb"/>
              <w:spacing w:before="0" w:beforeAutospacing="0" w:after="0" w:afterAutospacing="0"/>
              <w:ind w:firstLine="34"/>
              <w:jc w:val="both"/>
              <w:rPr>
                <w:rFonts w:ascii="Times New Roman" w:hAnsi="Times New Roman" w:cs="Times New Roman"/>
              </w:rPr>
            </w:pPr>
            <w:r w:rsidRPr="001D7D02">
              <w:rPr>
                <w:rFonts w:ascii="Times New Roman" w:hAnsi="Times New Roman" w:cs="Times New Roman"/>
              </w:rPr>
              <w:t xml:space="preserve">Компьютерная графика  </w:t>
            </w:r>
          </w:p>
        </w:tc>
        <w:tc>
          <w:tcPr>
            <w:tcW w:w="1559" w:type="dxa"/>
            <w:tcBorders>
              <w:bottom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6</w:t>
            </w:r>
          </w:p>
        </w:tc>
        <w:tc>
          <w:tcPr>
            <w:tcW w:w="1701" w:type="dxa"/>
            <w:tcBorders>
              <w:bottom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w:t>
            </w:r>
          </w:p>
        </w:tc>
        <w:tc>
          <w:tcPr>
            <w:tcW w:w="1383" w:type="dxa"/>
            <w:tcBorders>
              <w:bottom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5</w:t>
            </w:r>
          </w:p>
        </w:tc>
      </w:tr>
      <w:tr w:rsidR="003E5FBF" w:rsidRPr="001D7D02">
        <w:trPr>
          <w:trHeight w:val="240"/>
        </w:trPr>
        <w:tc>
          <w:tcPr>
            <w:tcW w:w="959" w:type="dxa"/>
            <w:tcBorders>
              <w:top w:val="single" w:sz="4" w:space="0" w:color="auto"/>
              <w:bottom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5</w:t>
            </w:r>
          </w:p>
        </w:tc>
        <w:tc>
          <w:tcPr>
            <w:tcW w:w="3969" w:type="dxa"/>
            <w:tcBorders>
              <w:top w:val="single" w:sz="4" w:space="0" w:color="auto"/>
              <w:bottom w:val="single" w:sz="4" w:space="0" w:color="auto"/>
            </w:tcBorders>
          </w:tcPr>
          <w:p w:rsidR="003E5FBF" w:rsidRPr="001D7D02" w:rsidRDefault="003E5FBF" w:rsidP="001212CF">
            <w:pPr>
              <w:pStyle w:val="NormalWeb"/>
              <w:spacing w:after="0"/>
              <w:ind w:firstLine="34"/>
              <w:jc w:val="both"/>
              <w:rPr>
                <w:rFonts w:ascii="Times New Roman" w:hAnsi="Times New Roman" w:cs="Times New Roman"/>
              </w:rPr>
            </w:pPr>
            <w:r w:rsidRPr="001D7D02">
              <w:rPr>
                <w:rFonts w:ascii="Times New Roman" w:hAnsi="Times New Roman" w:cs="Times New Roman"/>
              </w:rPr>
              <w:t>Обобщающее повторение</w:t>
            </w:r>
          </w:p>
        </w:tc>
        <w:tc>
          <w:tcPr>
            <w:tcW w:w="1559" w:type="dxa"/>
            <w:tcBorders>
              <w:top w:val="single" w:sz="4" w:space="0" w:color="auto"/>
              <w:bottom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w:t>
            </w:r>
          </w:p>
        </w:tc>
        <w:tc>
          <w:tcPr>
            <w:tcW w:w="1701" w:type="dxa"/>
            <w:tcBorders>
              <w:top w:val="single" w:sz="4" w:space="0" w:color="auto"/>
              <w:bottom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w:t>
            </w:r>
          </w:p>
        </w:tc>
        <w:tc>
          <w:tcPr>
            <w:tcW w:w="1383" w:type="dxa"/>
            <w:tcBorders>
              <w:top w:val="single" w:sz="4" w:space="0" w:color="auto"/>
              <w:bottom w:val="single" w:sz="4" w:space="0" w:color="auto"/>
            </w:tcBorders>
          </w:tcPr>
          <w:p w:rsidR="003E5FBF" w:rsidRPr="001D7D02" w:rsidRDefault="003E5FBF" w:rsidP="001212CF">
            <w:pPr>
              <w:jc w:val="center"/>
              <w:rPr>
                <w:rFonts w:ascii="Times New Roman" w:hAnsi="Times New Roman" w:cs="Times New Roman"/>
              </w:rPr>
            </w:pPr>
          </w:p>
        </w:tc>
      </w:tr>
      <w:tr w:rsidR="003E5FBF" w:rsidRPr="001D7D02">
        <w:trPr>
          <w:trHeight w:val="240"/>
        </w:trPr>
        <w:tc>
          <w:tcPr>
            <w:tcW w:w="959" w:type="dxa"/>
            <w:tcBorders>
              <w:top w:val="single" w:sz="4" w:space="0" w:color="auto"/>
            </w:tcBorders>
          </w:tcPr>
          <w:p w:rsidR="003E5FBF" w:rsidRPr="001D7D02" w:rsidRDefault="003E5FBF" w:rsidP="001212CF">
            <w:pPr>
              <w:jc w:val="center"/>
              <w:rPr>
                <w:rFonts w:ascii="Times New Roman" w:hAnsi="Times New Roman" w:cs="Times New Roman"/>
              </w:rPr>
            </w:pPr>
          </w:p>
        </w:tc>
        <w:tc>
          <w:tcPr>
            <w:tcW w:w="3969" w:type="dxa"/>
            <w:tcBorders>
              <w:top w:val="single" w:sz="4" w:space="0" w:color="auto"/>
            </w:tcBorders>
          </w:tcPr>
          <w:p w:rsidR="003E5FBF" w:rsidRPr="001D7D02" w:rsidRDefault="003E5FBF" w:rsidP="001212CF">
            <w:pPr>
              <w:pStyle w:val="NormalWeb"/>
              <w:spacing w:after="0"/>
              <w:ind w:firstLine="34"/>
              <w:jc w:val="both"/>
              <w:rPr>
                <w:rFonts w:ascii="Times New Roman" w:hAnsi="Times New Roman" w:cs="Times New Roman"/>
              </w:rPr>
            </w:pPr>
            <w:r w:rsidRPr="001D7D02">
              <w:rPr>
                <w:rFonts w:ascii="Times New Roman" w:hAnsi="Times New Roman" w:cs="Times New Roman"/>
              </w:rPr>
              <w:t>Итого</w:t>
            </w:r>
          </w:p>
        </w:tc>
        <w:tc>
          <w:tcPr>
            <w:tcW w:w="1559" w:type="dxa"/>
            <w:tcBorders>
              <w:top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34</w:t>
            </w:r>
          </w:p>
        </w:tc>
        <w:tc>
          <w:tcPr>
            <w:tcW w:w="1701" w:type="dxa"/>
            <w:tcBorders>
              <w:top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16</w:t>
            </w:r>
          </w:p>
        </w:tc>
        <w:tc>
          <w:tcPr>
            <w:tcW w:w="1383" w:type="dxa"/>
            <w:tcBorders>
              <w:top w:val="single" w:sz="4" w:space="0" w:color="auto"/>
            </w:tcBorders>
          </w:tcPr>
          <w:p w:rsidR="003E5FBF" w:rsidRPr="001D7D02" w:rsidRDefault="003E5FBF" w:rsidP="001212CF">
            <w:pPr>
              <w:jc w:val="center"/>
              <w:rPr>
                <w:rFonts w:ascii="Times New Roman" w:hAnsi="Times New Roman" w:cs="Times New Roman"/>
              </w:rPr>
            </w:pPr>
            <w:r w:rsidRPr="001D7D02">
              <w:rPr>
                <w:rFonts w:ascii="Times New Roman" w:hAnsi="Times New Roman" w:cs="Times New Roman"/>
              </w:rPr>
              <w:t>18</w:t>
            </w:r>
          </w:p>
        </w:tc>
      </w:tr>
    </w:tbl>
    <w:p w:rsidR="003E5FBF" w:rsidRPr="001D7D02" w:rsidRDefault="003E5FBF" w:rsidP="00BB355C">
      <w:pPr>
        <w:pStyle w:val="NoSpacing"/>
        <w:spacing w:line="276" w:lineRule="auto"/>
        <w:jc w:val="both"/>
        <w:rPr>
          <w:rFonts w:ascii="Times New Roman" w:hAnsi="Times New Roman" w:cs="Times New Roman"/>
          <w:sz w:val="24"/>
          <w:szCs w:val="24"/>
        </w:rPr>
      </w:pPr>
    </w:p>
    <w:p w:rsidR="003E5FBF" w:rsidRPr="001D7D02" w:rsidRDefault="003E5FBF" w:rsidP="00CE496D">
      <w:pPr>
        <w:pStyle w:val="Heading1"/>
        <w:rPr>
          <w:rFonts w:ascii="Times New Roman" w:hAnsi="Times New Roman" w:cs="Times New Roman"/>
          <w:sz w:val="24"/>
          <w:szCs w:val="24"/>
        </w:rPr>
      </w:pPr>
    </w:p>
    <w:p w:rsidR="003E5FBF" w:rsidRPr="001D7D02" w:rsidRDefault="003E5FBF" w:rsidP="009469FF">
      <w:pPr>
        <w:rPr>
          <w:rFonts w:ascii="Times New Roman" w:hAnsi="Times New Roman" w:cs="Times New Roman"/>
          <w:sz w:val="24"/>
          <w:szCs w:val="24"/>
        </w:rPr>
      </w:pPr>
    </w:p>
    <w:p w:rsidR="003E5FBF" w:rsidRPr="001D7D02" w:rsidRDefault="003E5FBF" w:rsidP="00A41092">
      <w:pPr>
        <w:spacing w:after="0" w:line="240" w:lineRule="auto"/>
        <w:rPr>
          <w:rFonts w:ascii="Times New Roman" w:hAnsi="Times New Roman" w:cs="Times New Roman"/>
          <w:sz w:val="33"/>
          <w:szCs w:val="33"/>
        </w:rPr>
      </w:pPr>
    </w:p>
    <w:p w:rsidR="003E5FBF" w:rsidRPr="001D7D02" w:rsidRDefault="003E5FBF" w:rsidP="00A41092">
      <w:pPr>
        <w:spacing w:after="0" w:line="240" w:lineRule="auto"/>
        <w:rPr>
          <w:rFonts w:ascii="Times New Roman" w:hAnsi="Times New Roman" w:cs="Times New Roman"/>
          <w:sz w:val="24"/>
          <w:szCs w:val="24"/>
        </w:rPr>
      </w:pPr>
    </w:p>
    <w:p w:rsidR="003E5FBF" w:rsidRPr="001D7D02" w:rsidRDefault="003E5FBF" w:rsidP="00F70C34">
      <w:pPr>
        <w:pStyle w:val="Heading2"/>
        <w:rPr>
          <w:rFonts w:ascii="Times New Roman" w:hAnsi="Times New Roman" w:cs="Times New Roman"/>
          <w:i w:val="0"/>
          <w:iCs w:val="0"/>
        </w:rPr>
      </w:pPr>
      <w:r w:rsidRPr="001D7D02">
        <w:rPr>
          <w:rFonts w:ascii="Times New Roman" w:hAnsi="Times New Roman" w:cs="Times New Roman"/>
          <w:u w:val="single"/>
        </w:rPr>
        <w:br w:type="page"/>
      </w:r>
      <w:bookmarkStart w:id="6" w:name="_Toc343949360"/>
      <w:bookmarkStart w:id="7" w:name="_Toc364013603"/>
      <w:bookmarkStart w:id="8" w:name="_Toc421722880"/>
      <w:r w:rsidRPr="001D7D02">
        <w:rPr>
          <w:rStyle w:val="IntenseEmphasis"/>
          <w:rFonts w:ascii="Times New Roman" w:hAnsi="Times New Roman" w:cs="Times New Roman"/>
          <w:i/>
          <w:iCs/>
          <w:kern w:val="32"/>
          <w:sz w:val="32"/>
          <w:szCs w:val="32"/>
        </w:rPr>
        <w:t>Личностные, метапредметные и предметные результаты освоения информатики</w:t>
      </w:r>
      <w:bookmarkEnd w:id="6"/>
      <w:bookmarkEnd w:id="7"/>
      <w:bookmarkEnd w:id="8"/>
    </w:p>
    <w:p w:rsidR="003E5FBF" w:rsidRPr="001D7D02" w:rsidRDefault="003E5FBF" w:rsidP="00F70C34">
      <w:pPr>
        <w:pStyle w:val="1"/>
        <w:rPr>
          <w:rFonts w:ascii="Times New Roman" w:hAnsi="Times New Roman" w:cs="Times New Roman"/>
        </w:rPr>
      </w:pPr>
      <w:r w:rsidRPr="001D7D02">
        <w:rPr>
          <w:rFonts w:ascii="Times New Roman" w:hAnsi="Times New Roman" w:cs="Times New Roman"/>
          <w:b/>
          <w:bCs/>
          <w:i/>
          <w:iCs/>
        </w:rPr>
        <w:t>Личностные результаты</w:t>
      </w:r>
      <w:r w:rsidRPr="001D7D02">
        <w:rPr>
          <w:rFonts w:ascii="Times New Roman" w:hAnsi="Times New Roman" w:cs="Times New Roman"/>
        </w:rPr>
        <w:t xml:space="preserve"> – это сформировавшаяся в образовательном процессе система ценностных отношений учащихся к себе, другим участникам образовательного процесса, самому образовательному процессу, объектам познания, результатам образовательной деятельности. Основными личностными результатами, формируемыми при изучении информатики в основной школе, являются:</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 xml:space="preserve">наличие представлений об информации как важнейшем стратегическом ресурсе развития личности, государства, общества; </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понимание роли информационных процессов в современном мире;</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 xml:space="preserve">владение первичными навыками анализа и критичной оценки получаемой информации; </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 xml:space="preserve">ответственное отношение к информации с учетом правовых и этических аспектов ее распространения; </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развитие чувства личной ответственности за качество окружающей информационной среды;</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 xml:space="preserve">способность увязать учебное содержание с собственным жизненным опытом, понять значимость подготовки в области информатики и ИКТ в условиях развития информационного общества; </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готовность к повышению своего образовательного уровня и продолжению обучения с использованием средств и методов информатики и ИКТ;</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способность и готовность к общению и сотрудничеству со сверстниками и взрослыми в процессе образовательной, общественно-полезной, учебно-исследовательской, творческой деятельности;</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ИКТ.</w:t>
      </w:r>
    </w:p>
    <w:p w:rsidR="003E5FBF" w:rsidRPr="001D7D02" w:rsidRDefault="003E5FBF" w:rsidP="00F70C34">
      <w:pPr>
        <w:pStyle w:val="1"/>
        <w:rPr>
          <w:rFonts w:ascii="Times New Roman" w:hAnsi="Times New Roman" w:cs="Times New Roman"/>
        </w:rPr>
      </w:pPr>
      <w:r w:rsidRPr="001D7D02">
        <w:rPr>
          <w:rFonts w:ascii="Times New Roman" w:hAnsi="Times New Roman" w:cs="Times New Roman"/>
          <w:b/>
          <w:bCs/>
          <w:i/>
          <w:iCs/>
        </w:rPr>
        <w:t>Метапредметные результаты</w:t>
      </w:r>
      <w:r w:rsidRPr="001D7D02">
        <w:rPr>
          <w:rFonts w:ascii="Times New Roman" w:hAnsi="Times New Roman" w:cs="Times New Roman"/>
        </w:rPr>
        <w:t xml:space="preserve"> – освоенные обучающимися на базе одного, нескольких или всех учебных предметов способы деятельности, применимые как в рамках образовательного процесса, так и в других жизненных ситуациях. Основными метапредметными результатами, формируемыми при изучении информатики в основной школе, являются:</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владение общепредметными понятиями «объект», «система», «модель», «алгоритм», «исполнитель» и др.;</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владение информационно-логическими умениями: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 xml:space="preserve">владение умениями самостоятельно планировать пути достижения целей; соотносить свои действия с планируемыми результатами, осуществлять контроль своей деятельности, определять способы действий в рамках предложенных условий, корректировать свои действия в соответствии с изменяющейся ситуацией; оценивать правильность выполнения учебной задачи; </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владение основными универсальными умениями информационного характера: постановка и формулирование проблемы; поиск и выделение необходимой информации, применение методов информационного поиска; структурирование и визуализация информации; выбор наиболее эффективных способов решения задач в зависимости от конкретных условий; самостоятельное создание алгоритмов деятельности при решении проблем творческого и поискового характера;</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владение информационным моделированием как основным методом приобретения знаний: умение преобразовывать объект из чувственной формы в пространственно-графическую или знаково-символическую модель; умение строить разнообразные информационные структуры для описания объектов; умение «читать» таблицы, графики, диаграммы, схемы и т.д., самостоятельно перекодировать информацию из одной знаковой системы в другую; умение выбирать форму представления информации в зависимости от стоящей задачи, проверять адекватность модели объекту и цели моделирования;</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ИКТ-компетентность – 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навыки создания личного информационного пространства (обращение с устройствами ИКТ; фиксация изображений и звуков; создание письменных сообщений; создание графических объектов; создание музыкальных и звуковых сообщений; создание, восприятие и использование гипермедиасообщений; коммуникация и социальное взаимодействие; поиск и организация хранения информации; анализ информации).</w:t>
      </w:r>
    </w:p>
    <w:p w:rsidR="003E5FBF" w:rsidRPr="001D7D02" w:rsidRDefault="003E5FBF" w:rsidP="00F70C34">
      <w:pPr>
        <w:pStyle w:val="1"/>
        <w:rPr>
          <w:rFonts w:ascii="Times New Roman" w:hAnsi="Times New Roman" w:cs="Times New Roman"/>
        </w:rPr>
      </w:pPr>
      <w:r w:rsidRPr="001D7D02">
        <w:rPr>
          <w:rFonts w:ascii="Times New Roman" w:hAnsi="Times New Roman" w:cs="Times New Roman"/>
          <w:b/>
          <w:bCs/>
          <w:i/>
          <w:iCs/>
        </w:rPr>
        <w:t>Предметные результаты</w:t>
      </w:r>
      <w:r w:rsidRPr="001D7D02">
        <w:rPr>
          <w:rFonts w:ascii="Times New Roman" w:hAnsi="Times New Roman" w:cs="Times New Roman"/>
        </w:rPr>
        <w:t xml:space="preserve"> включают в себя: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 xml:space="preserve">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 xml:space="preserve">формирование представления об основных изучаемых понятиях: информация, алгоритм, модель – и их свойствах; </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3E5FBF" w:rsidRPr="001D7D02" w:rsidRDefault="003E5FBF" w:rsidP="00F70C34">
      <w:pPr>
        <w:pStyle w:val="2"/>
        <w:rPr>
          <w:rFonts w:ascii="Times New Roman" w:hAnsi="Times New Roman" w:cs="Times New Roman"/>
        </w:rPr>
      </w:pPr>
      <w:r w:rsidRPr="001D7D02">
        <w:rPr>
          <w:rFonts w:ascii="Times New Roman" w:hAnsi="Times New Roman" w:cs="Times New Roman"/>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3E5FBF" w:rsidRPr="001D7D02" w:rsidRDefault="003E5FBF" w:rsidP="00B17D94">
      <w:pPr>
        <w:pStyle w:val="Heading1"/>
        <w:rPr>
          <w:rStyle w:val="IntenseEmphasis"/>
          <w:rFonts w:ascii="Times New Roman" w:hAnsi="Times New Roman" w:cs="Times New Roman"/>
        </w:rPr>
      </w:pPr>
      <w:r w:rsidRPr="001D7D02">
        <w:rPr>
          <w:rFonts w:ascii="Times New Roman" w:hAnsi="Times New Roman" w:cs="Times New Roman"/>
          <w:u w:val="single"/>
        </w:rPr>
        <w:br w:type="page"/>
      </w:r>
      <w:bookmarkStart w:id="9" w:name="_Toc421722881"/>
      <w:r w:rsidRPr="001D7D02">
        <w:rPr>
          <w:rStyle w:val="IntenseEmphasis"/>
          <w:rFonts w:ascii="Times New Roman" w:hAnsi="Times New Roman" w:cs="Times New Roman"/>
        </w:rPr>
        <w:t>Содержание учебного курса</w:t>
      </w:r>
      <w:bookmarkEnd w:id="9"/>
    </w:p>
    <w:p w:rsidR="003E5FBF" w:rsidRPr="001D7D02" w:rsidRDefault="003E5FBF" w:rsidP="00C66CBB">
      <w:pPr>
        <w:pStyle w:val="Heading3"/>
        <w:rPr>
          <w:rFonts w:ascii="Times New Roman" w:hAnsi="Times New Roman" w:cs="Times New Roman"/>
          <w:sz w:val="24"/>
          <w:szCs w:val="24"/>
        </w:rPr>
      </w:pPr>
      <w:bookmarkStart w:id="10" w:name="_Toc343949362"/>
      <w:bookmarkStart w:id="11" w:name="_Toc421722882"/>
      <w:r w:rsidRPr="001D7D02">
        <w:rPr>
          <w:rFonts w:ascii="Times New Roman" w:hAnsi="Times New Roman" w:cs="Times New Roman"/>
          <w:sz w:val="24"/>
          <w:szCs w:val="24"/>
        </w:rPr>
        <w:t xml:space="preserve">Раздел  1. </w:t>
      </w:r>
      <w:bookmarkEnd w:id="10"/>
      <w:r w:rsidRPr="001D7D02">
        <w:rPr>
          <w:rFonts w:ascii="Times New Roman" w:hAnsi="Times New Roman" w:cs="Times New Roman"/>
          <w:sz w:val="24"/>
          <w:szCs w:val="24"/>
        </w:rPr>
        <w:t>Информация вокруг нас</w:t>
      </w:r>
      <w:bookmarkEnd w:id="11"/>
    </w:p>
    <w:p w:rsidR="003E5FBF" w:rsidRPr="001D7D02" w:rsidRDefault="003E5FBF" w:rsidP="00FB02A1">
      <w:pPr>
        <w:pStyle w:val="1"/>
        <w:rPr>
          <w:rFonts w:ascii="Times New Roman" w:hAnsi="Times New Roman" w:cs="Times New Roman"/>
        </w:rPr>
      </w:pPr>
      <w:bookmarkStart w:id="12" w:name="_Toc343949363"/>
      <w:r w:rsidRPr="001D7D02">
        <w:rPr>
          <w:rFonts w:ascii="Times New Roman" w:hAnsi="Times New Roman" w:cs="Times New Roman"/>
        </w:rPr>
        <w:t>Информация и информатика. Как человек получает информацию. Виды информации по способу получения.</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Хранение информации. Память человека и память человечества. Носители информации.</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Передача информации. Источник, канал, приёмник. Примеры передачи информации. Электронная почта.</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 xml:space="preserve">Код, кодирование информации. Способы кодирования информации. Метод координат. </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Формы представления информации. Текст как форма представления информации. Табличная форма представления информации. Наглядные формы представления информации.</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Информация и знания. Чувственное познание окружающего мира. Абстрактное мышление. Понятие как форма мышления.</w:t>
      </w:r>
    </w:p>
    <w:p w:rsidR="003E5FBF" w:rsidRPr="001D7D02" w:rsidRDefault="003E5FBF" w:rsidP="00FB02A1">
      <w:pPr>
        <w:pStyle w:val="1"/>
        <w:rPr>
          <w:rFonts w:ascii="Times New Roman" w:hAnsi="Times New Roman" w:cs="Times New Roman"/>
          <w:i/>
          <w:iCs/>
          <w:u w:val="single"/>
        </w:rPr>
      </w:pPr>
      <w:r w:rsidRPr="001D7D02">
        <w:rPr>
          <w:rFonts w:ascii="Times New Roman" w:hAnsi="Times New Roman" w:cs="Times New Roman"/>
          <w:i/>
          <w:iCs/>
          <w:u w:val="single"/>
        </w:rPr>
        <w:t>Практические работы:</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 «Вспоминаем клавиатуру».</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№2. «Вспоминаем приёмы управления компьютером».</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№3. «Создаём и сохраняем файлы».</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№4. «Работаем с электронной почтой».</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№5. «Вводим текст».</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№6. «Редактируем текст».</w:t>
      </w:r>
    </w:p>
    <w:p w:rsidR="003E5FBF" w:rsidRPr="001D7D02" w:rsidRDefault="003E5FBF" w:rsidP="00C66CBB">
      <w:pPr>
        <w:pStyle w:val="Heading3"/>
        <w:rPr>
          <w:rFonts w:ascii="Times New Roman" w:hAnsi="Times New Roman" w:cs="Times New Roman"/>
          <w:sz w:val="24"/>
          <w:szCs w:val="24"/>
        </w:rPr>
      </w:pPr>
      <w:bookmarkStart w:id="13" w:name="_Toc421722883"/>
      <w:r w:rsidRPr="001D7D02">
        <w:rPr>
          <w:rFonts w:ascii="Times New Roman" w:hAnsi="Times New Roman" w:cs="Times New Roman"/>
          <w:sz w:val="24"/>
          <w:szCs w:val="24"/>
        </w:rPr>
        <w:t xml:space="preserve">Раздел  2. </w:t>
      </w:r>
      <w:bookmarkEnd w:id="12"/>
      <w:r w:rsidRPr="001D7D02">
        <w:rPr>
          <w:rFonts w:ascii="Times New Roman" w:hAnsi="Times New Roman" w:cs="Times New Roman"/>
          <w:sz w:val="24"/>
          <w:szCs w:val="24"/>
        </w:rPr>
        <w:t>Компьютер</w:t>
      </w:r>
      <w:bookmarkEnd w:id="13"/>
    </w:p>
    <w:p w:rsidR="003E5FBF" w:rsidRPr="001D7D02" w:rsidRDefault="003E5FBF" w:rsidP="00FB02A1">
      <w:pPr>
        <w:pStyle w:val="1"/>
        <w:rPr>
          <w:rFonts w:ascii="Times New Roman" w:hAnsi="Times New Roman" w:cs="Times New Roman"/>
        </w:rPr>
      </w:pPr>
      <w:bookmarkStart w:id="14" w:name="_Toc343949364"/>
      <w:r w:rsidRPr="001D7D02">
        <w:rPr>
          <w:rFonts w:ascii="Times New Roman" w:hAnsi="Times New Roman" w:cs="Times New Roman"/>
        </w:rPr>
        <w:t>Компьютер – универсальная машина для работы с информацией. Техника безопасности и организация рабочего места.</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Основные устройства компьютера, в том числе устройства для ввода информации (текста, звука, изображения) в компьютер.</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Компьютерные объекты. Программы и документы. Файлы и папки. Основные правила именования файлов.</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 диалоговых окнах.</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Ввод информации в память компьютера. Клавиатура. Группы клавиш. Основная позиция пальцев на клавиатуре.</w:t>
      </w:r>
    </w:p>
    <w:p w:rsidR="003E5FBF" w:rsidRPr="001D7D02" w:rsidRDefault="003E5FBF" w:rsidP="00FB02A1">
      <w:pPr>
        <w:pStyle w:val="1"/>
        <w:rPr>
          <w:rFonts w:ascii="Times New Roman" w:hAnsi="Times New Roman" w:cs="Times New Roman"/>
          <w:i/>
          <w:iCs/>
          <w:u w:val="single"/>
        </w:rPr>
      </w:pPr>
    </w:p>
    <w:p w:rsidR="003E5FBF" w:rsidRPr="001D7D02" w:rsidRDefault="003E5FBF" w:rsidP="00FB02A1">
      <w:pPr>
        <w:pStyle w:val="1"/>
        <w:rPr>
          <w:rFonts w:ascii="Times New Roman" w:hAnsi="Times New Roman" w:cs="Times New Roman"/>
          <w:i/>
          <w:iCs/>
          <w:u w:val="single"/>
        </w:rPr>
      </w:pPr>
      <w:r w:rsidRPr="001D7D02">
        <w:rPr>
          <w:rFonts w:ascii="Times New Roman" w:hAnsi="Times New Roman" w:cs="Times New Roman"/>
          <w:i/>
          <w:iCs/>
          <w:u w:val="single"/>
        </w:rPr>
        <w:t>Практические работы:</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№7. «Работаем с фрагментами текста».</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№8. «Форматируем текст».</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№9. «Создаём простые таблицы» (задания 1 и 2).</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№9. «Создаём простые таблицы» (задания 3 и 4).</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№10. «Строим диаграммы».</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№11. «Изучаем инструменты графического редактора».</w:t>
      </w:r>
    </w:p>
    <w:p w:rsidR="003E5FBF" w:rsidRPr="001D7D02" w:rsidRDefault="003E5FBF" w:rsidP="00FB02A1">
      <w:pPr>
        <w:pStyle w:val="Heading3"/>
        <w:rPr>
          <w:rFonts w:ascii="Times New Roman" w:hAnsi="Times New Roman" w:cs="Times New Roman"/>
          <w:sz w:val="24"/>
          <w:szCs w:val="24"/>
        </w:rPr>
      </w:pPr>
      <w:bookmarkStart w:id="15" w:name="_Toc421722884"/>
      <w:r w:rsidRPr="001D7D02">
        <w:rPr>
          <w:rFonts w:ascii="Times New Roman" w:hAnsi="Times New Roman" w:cs="Times New Roman"/>
          <w:sz w:val="24"/>
          <w:szCs w:val="24"/>
        </w:rPr>
        <w:t>Раздел 3.Подготовка текстов на компьютере</w:t>
      </w:r>
      <w:bookmarkEnd w:id="15"/>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 xml:space="preserve">Текстовый редактор. Правила ввода текста. Слово, предложение, абзац. Приёмы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 и др.).  Создание и форматирование списков. Вставка в документ таблицы, ее форматирование и заполнение данными. </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 xml:space="preserve">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  Преобразование фрагментов. Устройства ввода графической информации. </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 xml:space="preserve">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 </w:t>
      </w:r>
    </w:p>
    <w:p w:rsidR="003E5FBF" w:rsidRPr="001D7D02" w:rsidRDefault="003E5FBF" w:rsidP="00FB02A1">
      <w:pPr>
        <w:pStyle w:val="1"/>
        <w:rPr>
          <w:rFonts w:ascii="Times New Roman" w:hAnsi="Times New Roman" w:cs="Times New Roman"/>
          <w:i/>
          <w:iCs/>
          <w:u w:val="single"/>
        </w:rPr>
      </w:pPr>
      <w:r w:rsidRPr="001D7D02">
        <w:rPr>
          <w:rFonts w:ascii="Times New Roman" w:hAnsi="Times New Roman" w:cs="Times New Roman"/>
          <w:i/>
          <w:iCs/>
          <w:u w:val="single"/>
        </w:rPr>
        <w:t>Практические работы:</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№12. «Работаем с графическими фрагментами».</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№13 «Планируем работу в графическом редакторе».</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№14. «Создаём списки».</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№15. «Ищем информацию в сети Интернет».</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№16.«Выполняем вычисления с помощью программы Калькулятор».</w:t>
      </w:r>
    </w:p>
    <w:p w:rsidR="003E5FBF" w:rsidRPr="001D7D02" w:rsidRDefault="003E5FBF" w:rsidP="00C66CBB">
      <w:pPr>
        <w:pStyle w:val="Heading3"/>
        <w:rPr>
          <w:rFonts w:ascii="Times New Roman" w:hAnsi="Times New Roman" w:cs="Times New Roman"/>
          <w:sz w:val="24"/>
          <w:szCs w:val="24"/>
        </w:rPr>
      </w:pPr>
      <w:bookmarkStart w:id="16" w:name="_Toc421722885"/>
      <w:r w:rsidRPr="001D7D02">
        <w:rPr>
          <w:rFonts w:ascii="Times New Roman" w:hAnsi="Times New Roman" w:cs="Times New Roman"/>
          <w:sz w:val="24"/>
          <w:szCs w:val="24"/>
        </w:rPr>
        <w:t xml:space="preserve">Раздел  </w:t>
      </w:r>
      <w:bookmarkEnd w:id="14"/>
      <w:r w:rsidRPr="001D7D02">
        <w:rPr>
          <w:rFonts w:ascii="Times New Roman" w:hAnsi="Times New Roman" w:cs="Times New Roman"/>
          <w:sz w:val="24"/>
          <w:szCs w:val="24"/>
        </w:rPr>
        <w:t>4.Компьютерная графика.</w:t>
      </w:r>
      <w:bookmarkEnd w:id="16"/>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Объекты и их имена. Признаки объектов: свойства, действия, поведение, состояния. Отношения объектов. Разновидности объектов и их классификация. Состав объектов. Системы объектов.</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 xml:space="preserve">Модели объектов и их назначение. Информационные модели. Словесные информационные модели. Простейшие математические модели. </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Табличные информационные модели. Структура и правила оформления таблицы. Простые таблицы. Табличное решение логических задач.</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Вычислительные таблицы. Графики и диаграммы. Наглядное представление о соотношении величин. Визуализация многорядных данных.</w:t>
      </w:r>
    </w:p>
    <w:p w:rsidR="003E5FBF" w:rsidRPr="001D7D02" w:rsidRDefault="003E5FBF" w:rsidP="00FB02A1">
      <w:pPr>
        <w:pStyle w:val="1"/>
        <w:rPr>
          <w:rFonts w:ascii="Times New Roman" w:hAnsi="Times New Roman" w:cs="Times New Roman"/>
        </w:rPr>
      </w:pPr>
      <w:r w:rsidRPr="001D7D02">
        <w:rPr>
          <w:rFonts w:ascii="Times New Roman" w:hAnsi="Times New Roman" w:cs="Times New Roman"/>
        </w:rPr>
        <w:t>Многообразие схем. Информационные модели на графах. Деревья.</w:t>
      </w:r>
    </w:p>
    <w:p w:rsidR="003E5FBF" w:rsidRPr="001D7D02" w:rsidRDefault="003E5FBF" w:rsidP="00FB02A1">
      <w:pPr>
        <w:pStyle w:val="1"/>
        <w:rPr>
          <w:rFonts w:ascii="Times New Roman" w:hAnsi="Times New Roman" w:cs="Times New Roman"/>
          <w:i/>
          <w:iCs/>
          <w:u w:val="single"/>
        </w:rPr>
      </w:pPr>
      <w:r w:rsidRPr="001D7D02">
        <w:rPr>
          <w:rFonts w:ascii="Times New Roman" w:hAnsi="Times New Roman" w:cs="Times New Roman"/>
          <w:i/>
          <w:iCs/>
          <w:u w:val="single"/>
        </w:rPr>
        <w:t>Практические работы:</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 xml:space="preserve">Практическая работа №17. «Создаём анимацию»  (задание 1).  </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 xml:space="preserve">Практическая работа №17. «Создаём анимацию» (задание 2).       </w:t>
      </w:r>
    </w:p>
    <w:p w:rsidR="003E5FBF" w:rsidRPr="001D7D02" w:rsidRDefault="003E5FBF" w:rsidP="00FB02A1">
      <w:pPr>
        <w:pStyle w:val="2"/>
        <w:rPr>
          <w:rFonts w:ascii="Times New Roman" w:hAnsi="Times New Roman" w:cs="Times New Roman"/>
        </w:rPr>
      </w:pPr>
      <w:r w:rsidRPr="001D7D02">
        <w:rPr>
          <w:rFonts w:ascii="Times New Roman" w:hAnsi="Times New Roman" w:cs="Times New Roman"/>
        </w:rPr>
        <w:t>Практическая работа №18. «Создаём слайд-шоу».</w:t>
      </w:r>
    </w:p>
    <w:p w:rsidR="003E5FBF" w:rsidRPr="001D7D02" w:rsidRDefault="003E5FBF" w:rsidP="00B17D94">
      <w:pPr>
        <w:pStyle w:val="Heading1"/>
        <w:spacing w:line="240" w:lineRule="auto"/>
        <w:rPr>
          <w:rStyle w:val="IntenseEmphasis"/>
          <w:rFonts w:ascii="Times New Roman" w:hAnsi="Times New Roman" w:cs="Times New Roman"/>
        </w:rPr>
      </w:pPr>
      <w:r w:rsidRPr="001D7D02">
        <w:rPr>
          <w:rFonts w:ascii="Times New Roman" w:hAnsi="Times New Roman" w:cs="Times New Roman"/>
          <w:sz w:val="24"/>
          <w:szCs w:val="24"/>
        </w:rPr>
        <w:br w:type="page"/>
      </w:r>
      <w:bookmarkStart w:id="17" w:name="_Toc421722886"/>
      <w:r w:rsidRPr="001D7D02">
        <w:rPr>
          <w:rStyle w:val="IntenseEmphasis"/>
          <w:rFonts w:ascii="Times New Roman" w:hAnsi="Times New Roman" w:cs="Times New Roman"/>
        </w:rPr>
        <w:t>Тематическое планирование</w:t>
      </w:r>
      <w:bookmarkEnd w:id="17"/>
    </w:p>
    <w:tbl>
      <w:tblPr>
        <w:tblW w:w="153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4"/>
        <w:gridCol w:w="709"/>
        <w:gridCol w:w="1134"/>
        <w:gridCol w:w="1560"/>
        <w:gridCol w:w="425"/>
        <w:gridCol w:w="992"/>
        <w:gridCol w:w="1276"/>
        <w:gridCol w:w="1276"/>
        <w:gridCol w:w="1701"/>
        <w:gridCol w:w="1275"/>
        <w:gridCol w:w="1134"/>
        <w:gridCol w:w="1134"/>
        <w:gridCol w:w="1560"/>
        <w:gridCol w:w="850"/>
      </w:tblGrid>
      <w:tr w:rsidR="003E5FBF" w:rsidRPr="00CC5ED1" w:rsidTr="00726820">
        <w:trPr>
          <w:trHeight w:val="672"/>
        </w:trPr>
        <w:tc>
          <w:tcPr>
            <w:tcW w:w="284" w:type="dxa"/>
            <w:vMerge w:val="restart"/>
            <w:vAlign w:val="center"/>
          </w:tcPr>
          <w:p w:rsidR="003E5FBF" w:rsidRPr="00CC5ED1" w:rsidRDefault="003E5FBF" w:rsidP="00331B4C">
            <w:pPr>
              <w:ind w:left="-108"/>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w:t>
            </w:r>
          </w:p>
        </w:tc>
        <w:tc>
          <w:tcPr>
            <w:tcW w:w="709" w:type="dxa"/>
            <w:vMerge w:val="restart"/>
            <w:vAlign w:val="center"/>
          </w:tcPr>
          <w:p w:rsidR="003E5FBF" w:rsidRPr="00CC5ED1" w:rsidRDefault="003E5FBF" w:rsidP="004C6EBE">
            <w:pPr>
              <w:pStyle w:val="3"/>
              <w:ind w:firstLine="0"/>
              <w:jc w:val="center"/>
              <w:rPr>
                <w:rFonts w:ascii="Times New Roman" w:hAnsi="Times New Roman" w:cs="Times New Roman"/>
                <w:b/>
                <w:bCs/>
                <w:sz w:val="18"/>
                <w:szCs w:val="18"/>
              </w:rPr>
            </w:pPr>
            <w:r w:rsidRPr="00CC5ED1">
              <w:rPr>
                <w:rFonts w:ascii="Times New Roman" w:hAnsi="Times New Roman" w:cs="Times New Roman"/>
                <w:b/>
                <w:bCs/>
                <w:sz w:val="18"/>
                <w:szCs w:val="18"/>
              </w:rPr>
              <w:t>Тема</w:t>
            </w:r>
          </w:p>
          <w:p w:rsidR="003E5FBF" w:rsidRPr="00CC5ED1" w:rsidRDefault="003E5FBF" w:rsidP="004C6EBE">
            <w:pPr>
              <w:pStyle w:val="3"/>
              <w:ind w:firstLine="0"/>
              <w:jc w:val="center"/>
              <w:rPr>
                <w:rFonts w:ascii="Times New Roman" w:hAnsi="Times New Roman" w:cs="Times New Roman"/>
                <w:b/>
                <w:bCs/>
                <w:sz w:val="18"/>
                <w:szCs w:val="18"/>
              </w:rPr>
            </w:pPr>
            <w:r w:rsidRPr="00CC5ED1">
              <w:rPr>
                <w:rFonts w:ascii="Times New Roman" w:hAnsi="Times New Roman" w:cs="Times New Roman"/>
                <w:b/>
                <w:bCs/>
                <w:sz w:val="18"/>
                <w:szCs w:val="18"/>
              </w:rPr>
              <w:t xml:space="preserve"> урока</w:t>
            </w:r>
          </w:p>
        </w:tc>
        <w:tc>
          <w:tcPr>
            <w:tcW w:w="1134" w:type="dxa"/>
            <w:vMerge w:val="restart"/>
            <w:vAlign w:val="center"/>
          </w:tcPr>
          <w:p w:rsidR="003E5FBF" w:rsidRPr="00CC5ED1" w:rsidRDefault="003E5FBF" w:rsidP="001D6DD2">
            <w:pPr>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Тип урока</w:t>
            </w:r>
          </w:p>
        </w:tc>
        <w:tc>
          <w:tcPr>
            <w:tcW w:w="1560" w:type="dxa"/>
            <w:vMerge w:val="restart"/>
            <w:vAlign w:val="center"/>
          </w:tcPr>
          <w:p w:rsidR="003E5FBF" w:rsidRPr="00CC5ED1" w:rsidRDefault="003E5FBF" w:rsidP="001D6DD2">
            <w:pPr>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Содержание урока</w:t>
            </w:r>
          </w:p>
        </w:tc>
        <w:tc>
          <w:tcPr>
            <w:tcW w:w="425" w:type="dxa"/>
            <w:vMerge w:val="restart"/>
            <w:textDirection w:val="btLr"/>
            <w:vAlign w:val="center"/>
          </w:tcPr>
          <w:p w:rsidR="003E5FBF" w:rsidRPr="00CC5ED1" w:rsidRDefault="003E5FBF" w:rsidP="001D6DD2">
            <w:pPr>
              <w:spacing w:after="0"/>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Вид контроля, измерители</w:t>
            </w:r>
          </w:p>
        </w:tc>
        <w:tc>
          <w:tcPr>
            <w:tcW w:w="3544" w:type="dxa"/>
            <w:gridSpan w:val="3"/>
            <w:vAlign w:val="center"/>
          </w:tcPr>
          <w:p w:rsidR="003E5FBF" w:rsidRPr="00CC5ED1" w:rsidRDefault="003E5FBF" w:rsidP="00925E57">
            <w:pPr>
              <w:spacing w:after="0" w:line="240" w:lineRule="auto"/>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Планируемые результаты освоения материала</w:t>
            </w:r>
          </w:p>
        </w:tc>
        <w:tc>
          <w:tcPr>
            <w:tcW w:w="5244" w:type="dxa"/>
            <w:gridSpan w:val="4"/>
            <w:vAlign w:val="center"/>
          </w:tcPr>
          <w:p w:rsidR="003E5FBF" w:rsidRPr="00CC5ED1" w:rsidRDefault="003E5FBF" w:rsidP="001D6DD2">
            <w:pPr>
              <w:spacing w:after="0"/>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Универсальные учебные действия</w:t>
            </w:r>
          </w:p>
        </w:tc>
        <w:tc>
          <w:tcPr>
            <w:tcW w:w="1560" w:type="dxa"/>
            <w:vMerge w:val="restart"/>
            <w:vAlign w:val="center"/>
          </w:tcPr>
          <w:p w:rsidR="003E5FBF" w:rsidRPr="00CC5ED1" w:rsidRDefault="003E5FBF" w:rsidP="001D6DD2">
            <w:pPr>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Оборудование, ЭОР</w:t>
            </w:r>
          </w:p>
        </w:tc>
        <w:tc>
          <w:tcPr>
            <w:tcW w:w="850" w:type="dxa"/>
            <w:vMerge w:val="restart"/>
            <w:vAlign w:val="center"/>
          </w:tcPr>
          <w:p w:rsidR="003E5FBF" w:rsidRPr="00CC5ED1" w:rsidRDefault="003E5FBF" w:rsidP="001D6DD2">
            <w:pPr>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Д/з</w:t>
            </w:r>
          </w:p>
        </w:tc>
      </w:tr>
      <w:tr w:rsidR="003E5FBF" w:rsidRPr="00CC5ED1" w:rsidTr="00726820">
        <w:trPr>
          <w:trHeight w:val="464"/>
        </w:trPr>
        <w:tc>
          <w:tcPr>
            <w:tcW w:w="284" w:type="dxa"/>
            <w:vMerge/>
            <w:textDirection w:val="btLr"/>
            <w:vAlign w:val="center"/>
          </w:tcPr>
          <w:p w:rsidR="003E5FBF" w:rsidRPr="00CC5ED1" w:rsidRDefault="003E5FBF" w:rsidP="00331B4C">
            <w:pPr>
              <w:ind w:left="113" w:right="113"/>
              <w:jc w:val="center"/>
              <w:rPr>
                <w:rFonts w:ascii="Times New Roman" w:hAnsi="Times New Roman" w:cs="Times New Roman"/>
                <w:b/>
                <w:bCs/>
                <w:color w:val="000000"/>
                <w:sz w:val="18"/>
                <w:szCs w:val="18"/>
              </w:rPr>
            </w:pPr>
          </w:p>
        </w:tc>
        <w:tc>
          <w:tcPr>
            <w:tcW w:w="709" w:type="dxa"/>
            <w:vMerge/>
            <w:textDirection w:val="btLr"/>
            <w:vAlign w:val="center"/>
          </w:tcPr>
          <w:p w:rsidR="003E5FBF" w:rsidRPr="00CC5ED1" w:rsidRDefault="003E5FBF" w:rsidP="004C6EBE">
            <w:pPr>
              <w:pStyle w:val="3"/>
              <w:jc w:val="center"/>
              <w:rPr>
                <w:rFonts w:ascii="Times New Roman" w:hAnsi="Times New Roman" w:cs="Times New Roman"/>
                <w:b/>
                <w:bCs/>
                <w:sz w:val="18"/>
                <w:szCs w:val="18"/>
              </w:rPr>
            </w:pPr>
          </w:p>
        </w:tc>
        <w:tc>
          <w:tcPr>
            <w:tcW w:w="1134"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1560"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425" w:type="dxa"/>
            <w:vMerge/>
            <w:textDirection w:val="btLr"/>
            <w:vAlign w:val="center"/>
          </w:tcPr>
          <w:p w:rsidR="003E5FBF" w:rsidRPr="00CC5ED1" w:rsidRDefault="003E5FBF" w:rsidP="001D6DD2">
            <w:pPr>
              <w:spacing w:after="0"/>
              <w:ind w:left="113" w:right="113"/>
              <w:jc w:val="center"/>
              <w:rPr>
                <w:rFonts w:ascii="Times New Roman" w:hAnsi="Times New Roman" w:cs="Times New Roman"/>
                <w:b/>
                <w:bCs/>
                <w:color w:val="000000"/>
                <w:sz w:val="18"/>
                <w:szCs w:val="18"/>
              </w:rPr>
            </w:pPr>
          </w:p>
        </w:tc>
        <w:tc>
          <w:tcPr>
            <w:tcW w:w="992" w:type="dxa"/>
            <w:vMerge w:val="restart"/>
            <w:textDirection w:val="btLr"/>
            <w:vAlign w:val="center"/>
          </w:tcPr>
          <w:p w:rsidR="003E5FBF" w:rsidRPr="00CC5ED1" w:rsidRDefault="003E5FBF" w:rsidP="00925E57">
            <w:pPr>
              <w:spacing w:after="0" w:line="240" w:lineRule="auto"/>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Предметные</w:t>
            </w:r>
          </w:p>
        </w:tc>
        <w:tc>
          <w:tcPr>
            <w:tcW w:w="1276" w:type="dxa"/>
            <w:vMerge w:val="restart"/>
            <w:textDirection w:val="btLr"/>
            <w:vAlign w:val="center"/>
          </w:tcPr>
          <w:p w:rsidR="003E5FBF" w:rsidRPr="00CC5ED1" w:rsidRDefault="003E5FBF" w:rsidP="00925E57">
            <w:pPr>
              <w:spacing w:after="0" w:line="240" w:lineRule="auto"/>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Метапредметные</w:t>
            </w:r>
          </w:p>
        </w:tc>
        <w:tc>
          <w:tcPr>
            <w:tcW w:w="1276" w:type="dxa"/>
            <w:vMerge w:val="restart"/>
            <w:textDirection w:val="btLr"/>
            <w:vAlign w:val="center"/>
          </w:tcPr>
          <w:p w:rsidR="003E5FBF" w:rsidRPr="00CC5ED1" w:rsidRDefault="003E5FBF" w:rsidP="00925E57">
            <w:pPr>
              <w:spacing w:after="0" w:line="240" w:lineRule="auto"/>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Личностные</w:t>
            </w:r>
          </w:p>
        </w:tc>
        <w:tc>
          <w:tcPr>
            <w:tcW w:w="1701" w:type="dxa"/>
            <w:vMerge w:val="restart"/>
            <w:textDirection w:val="btLr"/>
            <w:vAlign w:val="center"/>
          </w:tcPr>
          <w:p w:rsidR="003E5FBF" w:rsidRPr="00CC5ED1" w:rsidRDefault="003E5FBF" w:rsidP="001D6DD2">
            <w:pPr>
              <w:tabs>
                <w:tab w:val="left" w:pos="720"/>
              </w:tabs>
              <w:snapToGrid w:val="0"/>
              <w:spacing w:line="240" w:lineRule="auto"/>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Личностные УУД</w:t>
            </w:r>
          </w:p>
        </w:tc>
        <w:tc>
          <w:tcPr>
            <w:tcW w:w="1275" w:type="dxa"/>
            <w:vMerge w:val="restart"/>
            <w:textDirection w:val="btLr"/>
            <w:vAlign w:val="center"/>
          </w:tcPr>
          <w:p w:rsidR="003E5FBF" w:rsidRPr="00CC5ED1" w:rsidRDefault="003E5FBF" w:rsidP="001D6DD2">
            <w:pPr>
              <w:tabs>
                <w:tab w:val="left" w:pos="720"/>
              </w:tabs>
              <w:snapToGrid w:val="0"/>
              <w:spacing w:line="240" w:lineRule="auto"/>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Познавательные УУД</w:t>
            </w:r>
          </w:p>
        </w:tc>
        <w:tc>
          <w:tcPr>
            <w:tcW w:w="1134" w:type="dxa"/>
            <w:vMerge w:val="restart"/>
            <w:textDirection w:val="btLr"/>
            <w:vAlign w:val="center"/>
          </w:tcPr>
          <w:p w:rsidR="003E5FBF" w:rsidRPr="00CC5ED1" w:rsidRDefault="003E5FBF" w:rsidP="001D6DD2">
            <w:pPr>
              <w:tabs>
                <w:tab w:val="left" w:pos="720"/>
              </w:tabs>
              <w:snapToGrid w:val="0"/>
              <w:spacing w:line="240" w:lineRule="auto"/>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Коммуникативные УУД</w:t>
            </w:r>
          </w:p>
        </w:tc>
        <w:tc>
          <w:tcPr>
            <w:tcW w:w="1134" w:type="dxa"/>
            <w:vMerge w:val="restart"/>
            <w:textDirection w:val="btLr"/>
            <w:vAlign w:val="center"/>
          </w:tcPr>
          <w:p w:rsidR="003E5FBF" w:rsidRPr="00CC5ED1" w:rsidRDefault="003E5FBF" w:rsidP="001D6DD2">
            <w:pPr>
              <w:tabs>
                <w:tab w:val="left" w:pos="720"/>
              </w:tabs>
              <w:snapToGrid w:val="0"/>
              <w:spacing w:line="240" w:lineRule="auto"/>
              <w:ind w:left="113" w:right="113"/>
              <w:jc w:val="center"/>
              <w:rPr>
                <w:rFonts w:ascii="Times New Roman" w:hAnsi="Times New Roman" w:cs="Times New Roman"/>
                <w:b/>
                <w:bCs/>
                <w:color w:val="000000"/>
                <w:sz w:val="18"/>
                <w:szCs w:val="18"/>
              </w:rPr>
            </w:pPr>
            <w:r w:rsidRPr="00CC5ED1">
              <w:rPr>
                <w:rFonts w:ascii="Times New Roman" w:hAnsi="Times New Roman" w:cs="Times New Roman"/>
                <w:b/>
                <w:bCs/>
                <w:color w:val="000000"/>
                <w:sz w:val="18"/>
                <w:szCs w:val="18"/>
              </w:rPr>
              <w:t>Регулятивные УУД</w:t>
            </w:r>
          </w:p>
        </w:tc>
        <w:tc>
          <w:tcPr>
            <w:tcW w:w="1560"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850"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r>
      <w:tr w:rsidR="003E5FBF" w:rsidRPr="00CC5ED1" w:rsidTr="00726820">
        <w:trPr>
          <w:cantSplit/>
          <w:trHeight w:val="1582"/>
        </w:trPr>
        <w:tc>
          <w:tcPr>
            <w:tcW w:w="284" w:type="dxa"/>
            <w:vMerge/>
            <w:textDirection w:val="btLr"/>
            <w:vAlign w:val="center"/>
          </w:tcPr>
          <w:p w:rsidR="003E5FBF" w:rsidRPr="00CC5ED1" w:rsidRDefault="003E5FBF" w:rsidP="00331B4C">
            <w:pPr>
              <w:ind w:left="113" w:right="113"/>
              <w:jc w:val="center"/>
              <w:rPr>
                <w:rFonts w:ascii="Times New Roman" w:hAnsi="Times New Roman" w:cs="Times New Roman"/>
                <w:b/>
                <w:bCs/>
                <w:color w:val="000000"/>
                <w:sz w:val="18"/>
                <w:szCs w:val="18"/>
              </w:rPr>
            </w:pPr>
          </w:p>
        </w:tc>
        <w:tc>
          <w:tcPr>
            <w:tcW w:w="709" w:type="dxa"/>
            <w:vMerge/>
            <w:textDirection w:val="btLr"/>
            <w:vAlign w:val="center"/>
          </w:tcPr>
          <w:p w:rsidR="003E5FBF" w:rsidRPr="00CC5ED1" w:rsidRDefault="003E5FBF" w:rsidP="004C6EBE">
            <w:pPr>
              <w:pStyle w:val="3"/>
              <w:jc w:val="center"/>
              <w:rPr>
                <w:rFonts w:ascii="Times New Roman" w:hAnsi="Times New Roman" w:cs="Times New Roman"/>
                <w:b/>
                <w:bCs/>
                <w:sz w:val="18"/>
                <w:szCs w:val="18"/>
              </w:rPr>
            </w:pPr>
          </w:p>
        </w:tc>
        <w:tc>
          <w:tcPr>
            <w:tcW w:w="1134"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1560"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425" w:type="dxa"/>
            <w:vMerge/>
            <w:textDirection w:val="btLr"/>
            <w:vAlign w:val="center"/>
          </w:tcPr>
          <w:p w:rsidR="003E5FBF" w:rsidRPr="00CC5ED1" w:rsidRDefault="003E5FBF" w:rsidP="001D6DD2">
            <w:pPr>
              <w:spacing w:after="0"/>
              <w:ind w:left="113" w:right="113"/>
              <w:jc w:val="center"/>
              <w:rPr>
                <w:rFonts w:ascii="Times New Roman" w:hAnsi="Times New Roman" w:cs="Times New Roman"/>
                <w:b/>
                <w:bCs/>
                <w:color w:val="000000"/>
                <w:sz w:val="18"/>
                <w:szCs w:val="18"/>
              </w:rPr>
            </w:pPr>
          </w:p>
        </w:tc>
        <w:tc>
          <w:tcPr>
            <w:tcW w:w="992" w:type="dxa"/>
            <w:vMerge/>
            <w:vAlign w:val="center"/>
          </w:tcPr>
          <w:p w:rsidR="003E5FBF" w:rsidRPr="00CC5ED1" w:rsidRDefault="003E5FBF" w:rsidP="00925E57">
            <w:pPr>
              <w:spacing w:after="0" w:line="240" w:lineRule="auto"/>
              <w:jc w:val="center"/>
              <w:rPr>
                <w:rFonts w:ascii="Times New Roman" w:hAnsi="Times New Roman" w:cs="Times New Roman"/>
                <w:b/>
                <w:bCs/>
                <w:color w:val="000000"/>
                <w:sz w:val="18"/>
                <w:szCs w:val="18"/>
              </w:rPr>
            </w:pPr>
          </w:p>
        </w:tc>
        <w:tc>
          <w:tcPr>
            <w:tcW w:w="1276" w:type="dxa"/>
            <w:vMerge/>
            <w:vAlign w:val="center"/>
          </w:tcPr>
          <w:p w:rsidR="003E5FBF" w:rsidRPr="00CC5ED1" w:rsidRDefault="003E5FBF" w:rsidP="00925E57">
            <w:pPr>
              <w:spacing w:after="0" w:line="240" w:lineRule="auto"/>
              <w:jc w:val="center"/>
              <w:rPr>
                <w:rFonts w:ascii="Times New Roman" w:hAnsi="Times New Roman" w:cs="Times New Roman"/>
                <w:b/>
                <w:bCs/>
                <w:color w:val="000000"/>
                <w:sz w:val="18"/>
                <w:szCs w:val="18"/>
              </w:rPr>
            </w:pPr>
          </w:p>
        </w:tc>
        <w:tc>
          <w:tcPr>
            <w:tcW w:w="1276" w:type="dxa"/>
            <w:vMerge/>
            <w:textDirection w:val="btLr"/>
            <w:vAlign w:val="center"/>
          </w:tcPr>
          <w:p w:rsidR="003E5FBF" w:rsidRPr="00CC5ED1" w:rsidRDefault="003E5FBF" w:rsidP="00925E57">
            <w:pPr>
              <w:spacing w:after="0" w:line="240" w:lineRule="auto"/>
              <w:ind w:left="113" w:right="113"/>
              <w:jc w:val="center"/>
              <w:rPr>
                <w:rFonts w:ascii="Times New Roman" w:hAnsi="Times New Roman" w:cs="Times New Roman"/>
                <w:b/>
                <w:bCs/>
                <w:color w:val="000000"/>
                <w:sz w:val="18"/>
                <w:szCs w:val="18"/>
              </w:rPr>
            </w:pPr>
          </w:p>
        </w:tc>
        <w:tc>
          <w:tcPr>
            <w:tcW w:w="1701"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1275"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1134"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1134"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1560"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c>
          <w:tcPr>
            <w:tcW w:w="850" w:type="dxa"/>
            <w:vMerge/>
            <w:vAlign w:val="center"/>
          </w:tcPr>
          <w:p w:rsidR="003E5FBF" w:rsidRPr="00CC5ED1" w:rsidRDefault="003E5FBF" w:rsidP="001D6DD2">
            <w:pPr>
              <w:jc w:val="center"/>
              <w:rPr>
                <w:rFonts w:ascii="Times New Roman" w:hAnsi="Times New Roman" w:cs="Times New Roman"/>
                <w:b/>
                <w:bCs/>
                <w:color w:val="000000"/>
                <w:sz w:val="18"/>
                <w:szCs w:val="18"/>
              </w:rPr>
            </w:pP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Цели изучения курса информатики. Информация вокруг нас. Техника безопасности.</w:t>
            </w:r>
          </w:p>
        </w:tc>
        <w:tc>
          <w:tcPr>
            <w:tcW w:w="1134"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Изучение нового материала.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Лекция с беседой, решение упражнений в РТ.</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Виды информации по способу получения; виды информации по форме представления; действия с информацией; техника безопасности и организация рабочего места.</w:t>
            </w:r>
          </w:p>
        </w:tc>
        <w:tc>
          <w:tcPr>
            <w:tcW w:w="425" w:type="dxa"/>
            <w:textDirection w:val="btLr"/>
            <w:vAlign w:val="center"/>
          </w:tcPr>
          <w:p w:rsidR="003E5FBF" w:rsidRPr="00CC5ED1" w:rsidRDefault="003E5FBF" w:rsidP="00E8518D">
            <w:pPr>
              <w:pStyle w:val="3"/>
              <w:jc w:val="center"/>
              <w:rPr>
                <w:rFonts w:ascii="Times New Roman" w:hAnsi="Times New Roman" w:cs="Times New Roman"/>
                <w:sz w:val="18"/>
                <w:szCs w:val="18"/>
              </w:rPr>
            </w:pPr>
            <w:r w:rsidRPr="00CC5ED1">
              <w:rPr>
                <w:rFonts w:ascii="Times New Roman" w:hAnsi="Times New Roman" w:cs="Times New Roman"/>
                <w:sz w:val="18"/>
                <w:szCs w:val="18"/>
              </w:rPr>
              <w:t>Самоконтроль</w:t>
            </w:r>
          </w:p>
        </w:tc>
        <w:tc>
          <w:tcPr>
            <w:tcW w:w="992" w:type="dxa"/>
            <w:textDirection w:val="btLr"/>
          </w:tcPr>
          <w:p w:rsidR="003E5FBF" w:rsidRPr="00CC5ED1" w:rsidRDefault="003E5FBF" w:rsidP="00AB189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общие представления о целях изучения курса информатики;общие представления об информации и информационных процессах</w:t>
            </w:r>
          </w:p>
        </w:tc>
        <w:tc>
          <w:tcPr>
            <w:tcW w:w="1276" w:type="dxa"/>
            <w:textDirection w:val="btLr"/>
          </w:tcPr>
          <w:p w:rsidR="003E5FBF" w:rsidRPr="00CC5ED1" w:rsidRDefault="003E5FBF" w:rsidP="002A175B">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работать с учебником; умение работать сэлектронным приложением к учебнику</w:t>
            </w:r>
          </w:p>
        </w:tc>
        <w:tc>
          <w:tcPr>
            <w:tcW w:w="1276"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навыки безопасного и целесообразного поведения при работе в компьютерном классе</w:t>
            </w:r>
          </w:p>
        </w:tc>
        <w:tc>
          <w:tcPr>
            <w:tcW w:w="1701"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Смыслообразование – адекватная мотивация учебной деятельности. Навыки безопасного и целесообразного поведения при работе в компьютерном классе.</w:t>
            </w:r>
            <w:r w:rsidRPr="00CC5ED1">
              <w:rPr>
                <w:rFonts w:ascii="Times New Roman" w:hAnsi="Times New Roman" w:cs="Times New Roman"/>
                <w:sz w:val="18"/>
                <w:szCs w:val="18"/>
              </w:rPr>
              <w:t xml:space="preserve"> Доброжелательное отношение к окружающим.</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работать с учебником; умение работать с электронным приложением к учебнику. Обобщение и систематизация представлений учащихся об информации и способах е</w:t>
            </w:r>
            <w:r w:rsidRPr="00CC5ED1">
              <w:rPr>
                <w:rFonts w:ascii="Tahoma" w:hAnsi="Tahoma" w:cs="Tahoma"/>
                <w:sz w:val="18"/>
                <w:szCs w:val="18"/>
              </w:rPr>
              <w:t>ѐ</w:t>
            </w:r>
            <w:r w:rsidRPr="00CC5ED1">
              <w:rPr>
                <w:rFonts w:ascii="Times New Roman" w:hAnsi="Times New Roman" w:cs="Times New Roman"/>
                <w:sz w:val="18"/>
                <w:szCs w:val="18"/>
              </w:rPr>
              <w:t xml:space="preserve"> получения человеком из окружающего мира</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Инициативное сотрудничество – ставить вопросы, обращаться за помощью</w:t>
            </w:r>
          </w:p>
        </w:tc>
        <w:tc>
          <w:tcPr>
            <w:tcW w:w="1134"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Целеполагание – формулировать и удерживать учебную задачу; планирование – выбирать действия в соответствии с поставленной задачей и условиями ее реализации</w:t>
            </w:r>
          </w:p>
        </w:tc>
        <w:tc>
          <w:tcPr>
            <w:tcW w:w="1560" w:type="dxa"/>
          </w:tcPr>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1)презентация «Информация вокруг нас»;</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2)презентация «Техника безопасности»</w:t>
            </w:r>
          </w:p>
        </w:tc>
        <w:tc>
          <w:tcPr>
            <w:tcW w:w="850" w:type="dxa"/>
          </w:tcPr>
          <w:p w:rsidR="003E5FBF" w:rsidRPr="00CC5ED1" w:rsidRDefault="003E5FBF" w:rsidP="00E8518D">
            <w:pPr>
              <w:pStyle w:val="3"/>
              <w:rPr>
                <w:rFonts w:ascii="Times New Roman" w:hAnsi="Times New Roman" w:cs="Times New Roman"/>
                <w:i/>
                <w:iCs/>
                <w:sz w:val="18"/>
                <w:szCs w:val="18"/>
              </w:rPr>
            </w:pPr>
            <w:r w:rsidRPr="00CC5ED1">
              <w:rPr>
                <w:rFonts w:ascii="Times New Roman" w:hAnsi="Times New Roman" w:cs="Times New Roman"/>
                <w:sz w:val="18"/>
                <w:szCs w:val="18"/>
              </w:rPr>
              <w:t xml:space="preserve">§1, рабочая тетрадь (РТ): №1, №4, №7, №10. </w:t>
            </w:r>
            <w:r w:rsidRPr="00CC5ED1">
              <w:rPr>
                <w:rFonts w:ascii="Times New Roman" w:hAnsi="Times New Roman" w:cs="Times New Roman"/>
                <w:i/>
                <w:iCs/>
                <w:sz w:val="18"/>
                <w:szCs w:val="18"/>
              </w:rPr>
              <w:t>Дополнитель-ное</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i/>
                <w:iCs/>
                <w:sz w:val="18"/>
                <w:szCs w:val="18"/>
              </w:rPr>
              <w:t>Задание</w:t>
            </w:r>
            <w:r w:rsidRPr="00CC5ED1">
              <w:rPr>
                <w:rFonts w:ascii="Times New Roman" w:hAnsi="Times New Roman" w:cs="Times New Roman"/>
                <w:sz w:val="18"/>
                <w:szCs w:val="18"/>
              </w:rPr>
              <w:t>: №11 в РТ, №7 на стр. 9 учеб-ника.</w:t>
            </w:r>
          </w:p>
        </w:tc>
      </w:tr>
      <w:tr w:rsidR="003E5FBF" w:rsidRPr="00CC5ED1" w:rsidTr="00726820">
        <w:trPr>
          <w:cantSplit/>
          <w:trHeight w:val="6420"/>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Компьютер – универсальная машина для работы с информацией</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обобщение</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в РТ</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Универсальный объект; компьютер; аппаратное обеспечение; техника безопасности.</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E8518D">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знание основных устройств компьютера и их функций;</w:t>
            </w:r>
          </w:p>
        </w:tc>
        <w:tc>
          <w:tcPr>
            <w:tcW w:w="1276" w:type="dxa"/>
            <w:textDirection w:val="btLr"/>
          </w:tcPr>
          <w:p w:rsidR="003E5FBF" w:rsidRPr="00CC5ED1" w:rsidRDefault="003E5FBF" w:rsidP="00E8518D">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w:t>
            </w:r>
          </w:p>
        </w:tc>
        <w:tc>
          <w:tcPr>
            <w:tcW w:w="1276"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роли компьютеров в жизни современногочеловека; способность и готовность к принятию ценностей здорового образа</w:t>
            </w:r>
          </w:p>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жизни за счет знания основных гигиенических, эргономических и технических условий безопасной эксплуатации средств информационных и</w:t>
            </w:r>
          </w:p>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коммуникационных технологий (ИКТ).</w:t>
            </w:r>
          </w:p>
        </w:tc>
        <w:tc>
          <w:tcPr>
            <w:tcW w:w="1701"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Смыслообразование–</w:t>
            </w:r>
            <w:r w:rsidRPr="00CC5ED1">
              <w:rPr>
                <w:rFonts w:ascii="Times New Roman" w:hAnsi="Times New Roman" w:cs="Times New Roman"/>
                <w:sz w:val="18"/>
                <w:szCs w:val="18"/>
              </w:rPr>
              <w:t>представление о роли компьютеров в жизни современногочеловека; способность и готовность к принятию ценностей здорового образа жизни за счет знания основных гигиенических, эргономических и технических условий безопасной эксплуатации средств информационных и коммуникационных технологий (ИКТ).</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Основы ИКТ-компетентности, актуализация и систематизация представлений об основных устройствах компьютера и их функциях, расширение представления о сферах применения компьютеров</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Инициативное сотрудничество – ставить вопросы, обращаться за помощью; проявлять активность во взаимодействии для решения коммуникативных задач.</w:t>
            </w:r>
          </w:p>
        </w:tc>
        <w:tc>
          <w:tcPr>
            <w:tcW w:w="1134"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 выбирать действия в соответствии с поставленной задачей и условиями ее реализации.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1)презентация «Компьютер – универсальная машина для работы с информацией »;</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2)презентация «Компьютер на службе у человека».</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§2, РТ: №12, №13, №14, №23. </w:t>
            </w:r>
            <w:r w:rsidRPr="00CC5ED1">
              <w:rPr>
                <w:rFonts w:ascii="Times New Roman" w:hAnsi="Times New Roman" w:cs="Times New Roman"/>
                <w:i/>
                <w:iCs/>
                <w:color w:val="000000"/>
                <w:sz w:val="18"/>
                <w:szCs w:val="18"/>
              </w:rPr>
              <w:t>Дополнитель-ное задание</w:t>
            </w:r>
            <w:r w:rsidRPr="00CC5ED1">
              <w:rPr>
                <w:rFonts w:ascii="Times New Roman" w:hAnsi="Times New Roman" w:cs="Times New Roman"/>
                <w:color w:val="000000"/>
                <w:sz w:val="18"/>
                <w:szCs w:val="18"/>
              </w:rPr>
              <w:t>: №24, № 32 в РТ; №9 на стр.16 учеб-ника.</w:t>
            </w:r>
          </w:p>
        </w:tc>
      </w:tr>
      <w:tr w:rsidR="003E5FBF" w:rsidRPr="00CC5ED1" w:rsidTr="00726820">
        <w:trPr>
          <w:cantSplit/>
          <w:trHeight w:val="3812"/>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Ввод информации в память компьютера. Клавиатура.</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Устройства ввода информации; клавиатура; группы клавиш; комбинации клавиш; основная позиция пальцев; клавиатурный тренажер; слепая десятипальцевая печать.</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 «Вспоминаем клавиатуру»</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самоконтроль, внешний контроль</w:t>
            </w:r>
          </w:p>
        </w:tc>
        <w:tc>
          <w:tcPr>
            <w:tcW w:w="992" w:type="dxa"/>
            <w:textDirection w:val="btLr"/>
          </w:tcPr>
          <w:p w:rsidR="003E5FBF" w:rsidRPr="00CC5ED1" w:rsidRDefault="003E5FBF" w:rsidP="00AB189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об основных устройствах ввода информации впамять компьютера</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ввода информациис клавиатуры</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важности для современного человека владениянавыком слепой десятипальцевой печати</w:t>
            </w:r>
          </w:p>
        </w:tc>
        <w:tc>
          <w:tcPr>
            <w:tcW w:w="1701"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Понимание важности для современного человека владения навыком слепой десятипальцевой печати</w:t>
            </w:r>
          </w:p>
        </w:tc>
        <w:tc>
          <w:tcPr>
            <w:tcW w:w="1275"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Общеучебные – самостоятельно выделять и формулировать познавательную цель; </w:t>
            </w:r>
            <w:r w:rsidRPr="00CC5ED1">
              <w:rPr>
                <w:rFonts w:ascii="Times New Roman" w:hAnsi="Times New Roman" w:cs="Times New Roman"/>
                <w:sz w:val="18"/>
                <w:szCs w:val="18"/>
              </w:rPr>
              <w:t>Основы ИКТ-компетентности; умение ввода информации с клавиатуры;</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Инициативное сотрудничество – ставить вопросы, обращаться за помощью; проявлять активность во взаимодействии для решения коммуникативных задач</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 выбирать действия в соответствии с поставленной задачей и условиями ее реализации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Презентация «Ввод информации в память компьютера».</w:t>
            </w:r>
          </w:p>
          <w:p w:rsidR="003E5FBF" w:rsidRPr="00CC5ED1" w:rsidRDefault="003E5FBF" w:rsidP="00E8518D">
            <w:pPr>
              <w:pStyle w:val="3"/>
              <w:rPr>
                <w:rFonts w:ascii="Times New Roman" w:hAnsi="Times New Roman" w:cs="Times New Roman"/>
                <w:color w:val="000000"/>
                <w:sz w:val="18"/>
                <w:szCs w:val="18"/>
              </w:rPr>
            </w:pP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РТ: №25, №26, №28, №33. Дополнитель-ное задание: один из номе-ров 35 или 36,</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№37.</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Управление компьютером.</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Программное обеспечение; документ;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Рабочий стол; панель задач; указатель мыши; меню;</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Главное меню; окно; элементы окна.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№2 «Вспоминаем приёмы управления компьютером»</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самоконтроль, внешний контроль</w:t>
            </w:r>
          </w:p>
        </w:tc>
        <w:tc>
          <w:tcPr>
            <w:tcW w:w="992"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общие представления о пользовательском интерфейсе;</w:t>
            </w:r>
          </w:p>
          <w:p w:rsidR="003E5FBF" w:rsidRPr="00CC5ED1" w:rsidRDefault="003E5FBF" w:rsidP="00E8518D">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при</w:t>
            </w:r>
            <w:r w:rsidRPr="00CC5ED1">
              <w:rPr>
                <w:rFonts w:ascii="Tahoma" w:hAnsi="Tahoma" w:cs="Tahoma"/>
                <w:sz w:val="18"/>
                <w:szCs w:val="18"/>
              </w:rPr>
              <w:t>ѐ</w:t>
            </w:r>
            <w:r w:rsidRPr="00CC5ED1">
              <w:rPr>
                <w:rFonts w:ascii="Times New Roman" w:hAnsi="Times New Roman" w:cs="Times New Roman"/>
                <w:sz w:val="18"/>
                <w:szCs w:val="18"/>
              </w:rPr>
              <w:t>мах управления компьютером</w:t>
            </w:r>
          </w:p>
        </w:tc>
        <w:tc>
          <w:tcPr>
            <w:tcW w:w="1276"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навыки управления</w:t>
            </w:r>
          </w:p>
          <w:p w:rsidR="003E5FBF" w:rsidRPr="00CC5ED1" w:rsidRDefault="003E5FBF" w:rsidP="00E8518D">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компьютером;</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важности для современного человека владениянавыками работы на компьютере</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Смыслообразование – адекватная мотивация учебной деятельности.</w:t>
            </w:r>
            <w:r w:rsidRPr="00CC5ED1">
              <w:rPr>
                <w:rFonts w:ascii="Times New Roman" w:hAnsi="Times New Roman" w:cs="Times New Roman"/>
                <w:sz w:val="18"/>
                <w:szCs w:val="18"/>
              </w:rPr>
              <w:t>понимание важности для современного человека владения навыками работы на компьютере</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Общеучебные – </w:t>
            </w:r>
            <w:r w:rsidRPr="00CC5ED1">
              <w:rPr>
                <w:rFonts w:ascii="Times New Roman" w:hAnsi="Times New Roman" w:cs="Times New Roman"/>
                <w:sz w:val="18"/>
                <w:szCs w:val="18"/>
              </w:rPr>
              <w:t>актуализировать и структурировать общие представления учащихся о программном обеспечении компьютера,</w:t>
            </w:r>
            <w:r w:rsidRPr="00CC5ED1">
              <w:rPr>
                <w:rFonts w:ascii="Times New Roman" w:hAnsi="Times New Roman" w:cs="Times New Roman"/>
                <w:color w:val="000000"/>
                <w:sz w:val="18"/>
                <w:szCs w:val="18"/>
              </w:rPr>
              <w:t>.</w:t>
            </w:r>
            <w:r w:rsidRPr="00CC5ED1">
              <w:rPr>
                <w:rFonts w:ascii="Times New Roman" w:hAnsi="Times New Roman" w:cs="Times New Roman"/>
                <w:sz w:val="18"/>
                <w:szCs w:val="18"/>
              </w:rPr>
              <w:t>иметь навыки управления компьютером.</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Инициативное сотрудничество – формулировать свои затруднения взаимодействие – формулировать собственное мнение, слушать собеседника; </w:t>
            </w:r>
          </w:p>
        </w:tc>
        <w:tc>
          <w:tcPr>
            <w:tcW w:w="1134" w:type="dxa"/>
          </w:tcPr>
          <w:p w:rsidR="003E5FBF" w:rsidRPr="00CC5ED1" w:rsidRDefault="003E5FBF" w:rsidP="00E8518D">
            <w:pPr>
              <w:tabs>
                <w:tab w:val="left" w:pos="720"/>
              </w:tabs>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Постановка учебной задачи на основе соотнесения того, что уже известно и усвоено учащимся, и того, что еще неизвестно;</w:t>
            </w:r>
            <w:r w:rsidRPr="00CC5ED1">
              <w:rPr>
                <w:rFonts w:ascii="Times New Roman" w:hAnsi="Times New Roman" w:cs="Times New Roman"/>
                <w:color w:val="000000"/>
                <w:sz w:val="18"/>
                <w:szCs w:val="18"/>
              </w:rPr>
              <w:t xml:space="preserve"> целеполагание – преобразовывать практическую задачу в образовательную</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Презентация «Управление компьютером».</w:t>
            </w:r>
          </w:p>
          <w:p w:rsidR="003E5FBF" w:rsidRPr="00CC5ED1" w:rsidRDefault="003E5FBF" w:rsidP="00E8518D">
            <w:pPr>
              <w:pStyle w:val="3"/>
              <w:rPr>
                <w:rFonts w:ascii="Times New Roman" w:hAnsi="Times New Roman" w:cs="Times New Roman"/>
                <w:color w:val="000000"/>
                <w:sz w:val="18"/>
                <w:szCs w:val="18"/>
              </w:rPr>
            </w:pP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§4; РТ: №38, №39, №42, №53. Дополнитель-ное задание: №54 в РТ; №21 на стр. 34</w:t>
            </w:r>
          </w:p>
          <w:p w:rsidR="003E5FBF" w:rsidRPr="00CC5ED1" w:rsidRDefault="003E5FBF" w:rsidP="00E8518D">
            <w:pPr>
              <w:pStyle w:val="3"/>
              <w:ind w:firstLine="0"/>
              <w:rPr>
                <w:rFonts w:ascii="Times New Roman" w:hAnsi="Times New Roman" w:cs="Times New Roman"/>
                <w:color w:val="000000"/>
                <w:sz w:val="18"/>
                <w:szCs w:val="18"/>
              </w:rPr>
            </w:pPr>
            <w:r w:rsidRPr="00CC5ED1">
              <w:rPr>
                <w:rFonts w:ascii="Times New Roman" w:hAnsi="Times New Roman" w:cs="Times New Roman"/>
                <w:color w:val="000000"/>
                <w:sz w:val="18"/>
                <w:szCs w:val="18"/>
              </w:rPr>
              <w:t>Учебни-ка.</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Хранение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Действия с информацией;</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Хранение информации; память;</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Носитель информации; файл; папка. Практическая работа №3 «Создаём и сохраняем</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Файлы»</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общие представления о хранении информации как</w:t>
            </w:r>
          </w:p>
          <w:p w:rsidR="003E5FBF" w:rsidRPr="00CC5ED1" w:rsidRDefault="003E5FBF" w:rsidP="00AB189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информационном процессе; представления о многообразии носителейинформации;</w:t>
            </w:r>
          </w:p>
        </w:tc>
        <w:tc>
          <w:tcPr>
            <w:tcW w:w="1276"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единой сущности процесса хранения информации человеком и технической системой; основы ИКТ-</w:t>
            </w:r>
          </w:p>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компетентности; умения работы с файлами; умения упорядочивания</w:t>
            </w:r>
          </w:p>
          <w:p w:rsidR="003E5FBF" w:rsidRPr="00CC5ED1" w:rsidRDefault="003E5FBF" w:rsidP="00E8518D">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информации в личном информационном пространстве</w:t>
            </w:r>
          </w:p>
        </w:tc>
        <w:tc>
          <w:tcPr>
            <w:tcW w:w="1276"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значения хранения информации для жизни</w:t>
            </w:r>
          </w:p>
          <w:p w:rsidR="003E5FBF" w:rsidRPr="00CC5ED1" w:rsidRDefault="003E5FBF" w:rsidP="00E8518D">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человека и человечества; интерес к изучению информатики</w:t>
            </w:r>
          </w:p>
        </w:tc>
        <w:tc>
          <w:tcPr>
            <w:tcW w:w="1701"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Самоопределение – готовность и способность к саморазвитию, </w:t>
            </w:r>
            <w:r w:rsidRPr="00CC5ED1">
              <w:rPr>
                <w:rFonts w:ascii="Times New Roman" w:hAnsi="Times New Roman" w:cs="Times New Roman"/>
                <w:sz w:val="18"/>
                <w:szCs w:val="18"/>
              </w:rPr>
              <w:t>понимание значения хранения информации для жизни человека и человечества; интерес к изучению информатики.</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i/>
                <w:iCs/>
                <w:color w:val="000000"/>
                <w:sz w:val="18"/>
                <w:szCs w:val="18"/>
              </w:rPr>
            </w:pPr>
            <w:r w:rsidRPr="00CC5ED1">
              <w:rPr>
                <w:rFonts w:ascii="Times New Roman" w:hAnsi="Times New Roman" w:cs="Times New Roman"/>
                <w:color w:val="000000"/>
                <w:sz w:val="18"/>
                <w:szCs w:val="18"/>
              </w:rPr>
              <w:t>Общеучебные – ставить и формулировать проблемы.</w:t>
            </w:r>
            <w:r w:rsidRPr="00CC5ED1">
              <w:rPr>
                <w:rFonts w:ascii="Times New Roman" w:hAnsi="Times New Roman" w:cs="Times New Roman"/>
                <w:sz w:val="18"/>
                <w:szCs w:val="18"/>
              </w:rPr>
              <w:t>понимание единой сущности процесса хранения информации человеком и технической системой; основы ИКТ-компетентности; умения работы с файлами; умения упорядочивания информации в личном информационном пространстве</w:t>
            </w:r>
          </w:p>
        </w:tc>
        <w:tc>
          <w:tcPr>
            <w:tcW w:w="1134"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Инициативное сотрудничество – задавать вопросы, проявлять активность; использовать речь для регуляции своего действия</w:t>
            </w:r>
          </w:p>
          <w:p w:rsidR="003E5FBF" w:rsidRPr="00CC5ED1" w:rsidRDefault="003E5FBF" w:rsidP="00E8518D">
            <w:pPr>
              <w:tabs>
                <w:tab w:val="left" w:pos="720"/>
              </w:tabs>
              <w:spacing w:line="240" w:lineRule="auto"/>
              <w:rPr>
                <w:rFonts w:ascii="Times New Roman" w:hAnsi="Times New Roman" w:cs="Times New Roman"/>
                <w:color w:val="000000"/>
                <w:sz w:val="18"/>
                <w:szCs w:val="18"/>
              </w:rPr>
            </w:pPr>
          </w:p>
        </w:tc>
        <w:tc>
          <w:tcPr>
            <w:tcW w:w="1134"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Целеполагание</w:t>
            </w:r>
            <w:r w:rsidRPr="00CC5ED1">
              <w:rPr>
                <w:rFonts w:ascii="Times New Roman" w:hAnsi="Times New Roman" w:cs="Times New Roman"/>
                <w:i/>
                <w:iCs/>
                <w:color w:val="000000"/>
                <w:sz w:val="18"/>
                <w:szCs w:val="18"/>
              </w:rPr>
              <w:t xml:space="preserve"> – </w:t>
            </w:r>
            <w:r w:rsidRPr="00CC5ED1">
              <w:rPr>
                <w:rFonts w:ascii="Times New Roman" w:hAnsi="Times New Roman" w:cs="Times New Roman"/>
                <w:color w:val="000000"/>
                <w:sz w:val="18"/>
                <w:szCs w:val="18"/>
              </w:rPr>
              <w:t>формулировать и удерживать учебную задачу, выполнять учебные действия по созданию и сохранению файлов; коррекция – вносить в процессе работы необходимые изменения и дополнения</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«Хранение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презентация «Носители информации»;</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3) презентация «Хранение информации: история и современность»</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§5; РТ: №55, №59, №63, №64, №67. Дополнитель-ные задания: №57, №61, №68, №69.</w:t>
            </w:r>
          </w:p>
        </w:tc>
      </w:tr>
      <w:tr w:rsidR="003E5FBF" w:rsidRPr="00CC5ED1" w:rsidTr="00726820">
        <w:trPr>
          <w:cantSplit/>
          <w:trHeight w:val="4217"/>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Передача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 действия с информацией; передача информации; источник информации; информационный канал; приёмник информации.</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самоконтроль</w:t>
            </w:r>
          </w:p>
        </w:tc>
        <w:tc>
          <w:tcPr>
            <w:tcW w:w="992"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общие представления о передаче информации как</w:t>
            </w:r>
          </w:p>
          <w:p w:rsidR="003E5FBF" w:rsidRPr="00CC5ED1" w:rsidRDefault="003E5FBF" w:rsidP="002A175B">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информационном процессе; представления об источниках информации,информационных каналах, при</w:t>
            </w:r>
            <w:r w:rsidRPr="00CC5ED1">
              <w:rPr>
                <w:rFonts w:ascii="Tahoma" w:hAnsi="Tahoma" w:cs="Tahoma"/>
                <w:sz w:val="18"/>
                <w:szCs w:val="18"/>
              </w:rPr>
              <w:t>ѐ</w:t>
            </w:r>
            <w:r w:rsidRPr="00CC5ED1">
              <w:rPr>
                <w:rFonts w:ascii="Times New Roman" w:hAnsi="Times New Roman" w:cs="Times New Roman"/>
                <w:sz w:val="18"/>
                <w:szCs w:val="18"/>
              </w:rPr>
              <w:t>мниках информации</w:t>
            </w:r>
          </w:p>
        </w:tc>
        <w:tc>
          <w:tcPr>
            <w:tcW w:w="1276" w:type="dxa"/>
            <w:textDirection w:val="btLr"/>
          </w:tcPr>
          <w:p w:rsidR="003E5FBF" w:rsidRPr="00CC5ED1" w:rsidRDefault="003E5FBF" w:rsidP="00E8518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единой сущности процесса передачи информации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значения коммуникации для жизни человека ичеловечества; интерес к изучению информатики</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Понимание значения коммуникации для жизни человека и человечества; интерес к изучению информатики</w:t>
            </w:r>
          </w:p>
        </w:tc>
        <w:tc>
          <w:tcPr>
            <w:tcW w:w="1275"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Общеучебны</w:t>
            </w:r>
            <w:r w:rsidRPr="00CC5ED1">
              <w:rPr>
                <w:rFonts w:ascii="Times New Roman" w:hAnsi="Times New Roman" w:cs="Times New Roman"/>
                <w:i/>
                <w:iCs/>
                <w:color w:val="000000"/>
                <w:sz w:val="18"/>
                <w:szCs w:val="18"/>
              </w:rPr>
              <w:t>е</w:t>
            </w:r>
            <w:r w:rsidRPr="00CC5ED1">
              <w:rPr>
                <w:rFonts w:ascii="Times New Roman" w:hAnsi="Times New Roman" w:cs="Times New Roman"/>
                <w:color w:val="000000"/>
                <w:sz w:val="18"/>
                <w:szCs w:val="18"/>
              </w:rPr>
              <w:t xml:space="preserve"> – контролировать и оценивать процесс и результат деятельности</w:t>
            </w:r>
          </w:p>
        </w:tc>
        <w:tc>
          <w:tcPr>
            <w:tcW w:w="1134" w:type="dxa"/>
          </w:tcPr>
          <w:p w:rsidR="003E5FBF" w:rsidRPr="00CC5ED1" w:rsidRDefault="003E5FBF" w:rsidP="00E8518D">
            <w:pPr>
              <w:tabs>
                <w:tab w:val="left" w:pos="720"/>
              </w:tabs>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Формулировать собственное мнение, слушать собеседника </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Постановка учебной задачи на основе соотнесения того, что уже известноо передаче информации и усвоено, и того, что еще неизвестно</w:t>
            </w:r>
          </w:p>
        </w:tc>
        <w:tc>
          <w:tcPr>
            <w:tcW w:w="1560" w:type="dxa"/>
          </w:tcPr>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ПК учителя, мультимедийный проект ор, экран;</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«Передача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презентация «Средства передачи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§6; РТ: №70, №72, №74. Дополнитель-ное задание№75</w:t>
            </w:r>
          </w:p>
          <w:p w:rsidR="003E5FBF" w:rsidRPr="00CC5ED1" w:rsidRDefault="003E5FBF" w:rsidP="00E8518D">
            <w:pPr>
              <w:pStyle w:val="3"/>
              <w:rPr>
                <w:rFonts w:ascii="Times New Roman" w:hAnsi="Times New Roman" w:cs="Times New Roman"/>
                <w:sz w:val="18"/>
                <w:szCs w:val="18"/>
              </w:rPr>
            </w:pPr>
          </w:p>
          <w:p w:rsidR="003E5FBF" w:rsidRPr="00CC5ED1" w:rsidRDefault="003E5FBF" w:rsidP="00E8518D">
            <w:pPr>
              <w:pStyle w:val="3"/>
              <w:rPr>
                <w:rFonts w:ascii="Times New Roman" w:hAnsi="Times New Roman" w:cs="Times New Roman"/>
                <w:sz w:val="18"/>
                <w:szCs w:val="18"/>
              </w:rPr>
            </w:pPr>
          </w:p>
          <w:p w:rsidR="003E5FBF" w:rsidRPr="00CC5ED1" w:rsidRDefault="003E5FBF" w:rsidP="00E8518D">
            <w:pPr>
              <w:pStyle w:val="3"/>
              <w:rPr>
                <w:rFonts w:ascii="Times New Roman" w:hAnsi="Times New Roman" w:cs="Times New Roman"/>
                <w:sz w:val="18"/>
                <w:szCs w:val="18"/>
              </w:rPr>
            </w:pP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Электронная почта</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 обобщение</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Передача информации; электронная почта; электронное письмо. Практическая работа №4 «Работаем с электронной почтой»</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общие представления об электронной почте, об электронномадресе и электронном письме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отправлять и</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получать электронные письма</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значения коммуникации для жизни человека ичеловечества; интерес к изучению информатики.</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Понимание значения коммуникации для жизни человека и человечества; интерес к изучению информатики.</w:t>
            </w:r>
            <w:r w:rsidRPr="00CC5ED1">
              <w:rPr>
                <w:rFonts w:ascii="Times New Roman" w:hAnsi="Times New Roman" w:cs="Times New Roman"/>
                <w:color w:val="000000"/>
                <w:sz w:val="18"/>
                <w:szCs w:val="18"/>
              </w:rPr>
              <w:t xml:space="preserve"> Способность к избирательному отношению к получаемой информации за счет умений ее анализа и критичного оценивания</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Основы ИКТ-компетентности; умение отправлять и получать электронные письма, </w:t>
            </w:r>
            <w:r w:rsidRPr="00CC5ED1">
              <w:rPr>
                <w:rFonts w:ascii="Times New Roman" w:hAnsi="Times New Roman" w:cs="Times New Roman"/>
                <w:color w:val="000000"/>
                <w:sz w:val="18"/>
                <w:szCs w:val="18"/>
              </w:rPr>
              <w:t>рефлексия способов и условий действия, контроль и оценка процесса и результатов деятельности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Инициативное сотрудничество – ставить вопросы, обращаться за помощью; проявлять активность во взаимодействии для решения коммуникативных задач</w:t>
            </w:r>
          </w:p>
        </w:tc>
        <w:tc>
          <w:tcPr>
            <w:tcW w:w="1134"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 выполнять действия в соответствии с поставленной задачей и условиями ее реализации.Целеполагание – преобразовывать практическую задачу в образовательную.</w:t>
            </w:r>
          </w:p>
        </w:tc>
        <w:tc>
          <w:tcPr>
            <w:tcW w:w="1560" w:type="dxa"/>
          </w:tcPr>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ПК учителя, мультимедийный проект ор, экран;</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ПК учащихся</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Презентация «Передача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§6 (3); РТ: №76, №77. Дополнитель-ное задание №78.</w:t>
            </w:r>
          </w:p>
        </w:tc>
      </w:tr>
      <w:tr w:rsidR="003E5FBF" w:rsidRPr="00CC5ED1" w:rsidTr="00726820">
        <w:trPr>
          <w:cantSplit/>
          <w:trHeight w:val="5130"/>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К.р.№1 по теме «Устройство компьютера.  Действия с информацией».</w:t>
            </w:r>
          </w:p>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В мире кодов. Способы кодирования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Комбинированный урок</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контрольная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К.р.№1 по теме «Устройство компьютера.  Действия с информацией».</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Условный знак;</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Код; кодирование; декодирование.</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общие представления о кодах и кодировании; умения</w:t>
            </w:r>
          </w:p>
          <w:p w:rsidR="003E5FBF" w:rsidRPr="00CC5ED1" w:rsidRDefault="003E5FBF" w:rsidP="00AB189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кодировать и декодировать информацию при известных правилахкодирования</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перекодировать информацию из одной</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пространственно-графической или знаково-символической формы в другую</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значения различных кодов в жизни человека;</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интерес к изучению информатики</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Понимание значения различных кодов в жизни человека; интерес к изучению информатики.</w:t>
            </w:r>
            <w:r w:rsidRPr="00CC5ED1">
              <w:rPr>
                <w:rFonts w:ascii="Times New Roman" w:hAnsi="Times New Roman" w:cs="Times New Roman"/>
                <w:color w:val="000000"/>
                <w:sz w:val="18"/>
                <w:szCs w:val="18"/>
              </w:rPr>
              <w:t>установка на здоровый образ жизни.</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Знаково-символические – </w:t>
            </w:r>
            <w:r w:rsidRPr="00CC5ED1">
              <w:rPr>
                <w:rFonts w:ascii="Times New Roman" w:hAnsi="Times New Roman" w:cs="Times New Roman"/>
                <w:sz w:val="18"/>
                <w:szCs w:val="18"/>
              </w:rPr>
              <w:t>умение перекодировать информацию из одной пространственно-графической или знаково-символической формы в другую</w:t>
            </w:r>
            <w:r w:rsidRPr="00CC5ED1">
              <w:rPr>
                <w:rFonts w:ascii="Times New Roman" w:hAnsi="Times New Roman" w:cs="Times New Roman"/>
                <w:color w:val="000000"/>
                <w:sz w:val="18"/>
                <w:szCs w:val="18"/>
              </w:rPr>
              <w:t>.</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Инициативное сотрудничество – ставить вопросы, обращать за помощью, слушать собеседника</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Выполнять действия в соответствии с поставленной задачей и условиями ее реализации.</w:t>
            </w:r>
            <w:r w:rsidRPr="00CC5ED1">
              <w:rPr>
                <w:rFonts w:ascii="Times New Roman" w:hAnsi="Times New Roman" w:cs="Times New Roman"/>
                <w:sz w:val="18"/>
                <w:szCs w:val="18"/>
              </w:rPr>
              <w:t>Саморегуляци</w:t>
            </w:r>
            <w:r w:rsidRPr="00CC5ED1">
              <w:rPr>
                <w:rFonts w:ascii="Times New Roman" w:hAnsi="Times New Roman" w:cs="Times New Roman"/>
                <w:i/>
                <w:iCs/>
                <w:sz w:val="18"/>
                <w:szCs w:val="18"/>
              </w:rPr>
              <w:t>я</w:t>
            </w:r>
            <w:r w:rsidRPr="00CC5ED1">
              <w:rPr>
                <w:rFonts w:ascii="Times New Roman" w:hAnsi="Times New Roman" w:cs="Times New Roman"/>
                <w:sz w:val="18"/>
                <w:szCs w:val="18"/>
              </w:rPr>
              <w:t xml:space="preserve">  - способность к мобилизации сил и энергии; </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Презентация «Кодирование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§7(1, 2), РТ: №79–№98 (выборочно, по усмотрению учителя).</w:t>
            </w:r>
          </w:p>
        </w:tc>
      </w:tr>
      <w:tr w:rsidR="003E5FBF" w:rsidRPr="00CC5ED1" w:rsidTr="00726820">
        <w:trPr>
          <w:cantSplit/>
          <w:trHeight w:val="4152"/>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Метод координат</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Код; кодирование;</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Графический способ кодирования; числовой способ кодирования; символьный способ кодирования; метод координат.</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методе координат</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необходимости выбора той или иной формы</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представления (кодирования) информации в зависимости от стоящей задачи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значения различных кодов в жизни человека;</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интерес к изучению информатики</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Понимание значения различных кодов в жизни человека; интерес к изучению информатики.</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Понимание необходимости выбора той или иной формы представления (кодирования) информации в зависимости от стоящей задачи.</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учебного сотрудничества</w:t>
            </w:r>
            <w:r w:rsidRPr="00CC5ED1">
              <w:rPr>
                <w:rFonts w:ascii="Times New Roman" w:hAnsi="Times New Roman" w:cs="Times New Roman"/>
                <w:i/>
                <w:iCs/>
                <w:color w:val="000000"/>
                <w:sz w:val="18"/>
                <w:szCs w:val="18"/>
              </w:rPr>
              <w:t xml:space="preserve"> – с</w:t>
            </w:r>
            <w:r w:rsidRPr="00CC5ED1">
              <w:rPr>
                <w:rFonts w:ascii="Times New Roman" w:hAnsi="Times New Roman" w:cs="Times New Roman"/>
                <w:color w:val="000000"/>
                <w:sz w:val="18"/>
                <w:szCs w:val="18"/>
              </w:rPr>
              <w:t>лушать собеседника, задавать вопросы; использовать речь</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Формулировать и удерживать учебную задачу; применять установленные правила в работе с координатной плоскостью.</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Презентация «Кодирование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§7(3), РТ: №99 (количество вариантов — по жела-нию ученика), №100.</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Дополнитель-ное задание: №101.</w:t>
            </w:r>
          </w:p>
        </w:tc>
      </w:tr>
      <w:tr w:rsidR="003E5FBF" w:rsidRPr="00CC5ED1" w:rsidTr="00726820">
        <w:trPr>
          <w:cantSplit/>
          <w:trHeight w:val="5569"/>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Текст как форма представления информации.</w:t>
            </w:r>
          </w:p>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Компьютер – основной инструмент подготовки текстов</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Текст; текстовая информация; текстовый документ.</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общее представление о тексте как форме представленияинформации; умение создавать несложные текстовые документы; сформировать у школьников представление о компьютере какинструменте обработки текстовой информации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осознанно строить речевое высказывание в письменной форме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информационной среды</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Чувство личной ответственности за качество окружающей информационной среды. Освоение общемирового культурного наследия</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Основы ИКТ-компетентности; умение осознанно строить речевое высказывание в письменной форме.знание  исторических аспектов создания текстовых документов</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Формулировать свои затруднения, ставить вопросы, обращаться за помощью, слушать собеседника</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i/>
                <w:iCs/>
                <w:color w:val="000000"/>
                <w:sz w:val="18"/>
                <w:szCs w:val="18"/>
              </w:rPr>
            </w:pPr>
            <w:r w:rsidRPr="00CC5ED1">
              <w:rPr>
                <w:rFonts w:ascii="Times New Roman" w:hAnsi="Times New Roman" w:cs="Times New Roman"/>
                <w:color w:val="000000"/>
                <w:sz w:val="18"/>
                <w:szCs w:val="18"/>
              </w:rPr>
              <w:t>Целеполагание</w:t>
            </w:r>
            <w:r w:rsidRPr="00CC5ED1">
              <w:rPr>
                <w:rFonts w:ascii="Times New Roman" w:hAnsi="Times New Roman" w:cs="Times New Roman"/>
                <w:i/>
                <w:iCs/>
                <w:color w:val="000000"/>
                <w:sz w:val="18"/>
                <w:szCs w:val="18"/>
              </w:rPr>
              <w:t xml:space="preserve"> - </w:t>
            </w:r>
            <w:r w:rsidRPr="00CC5ED1">
              <w:rPr>
                <w:rFonts w:ascii="Times New Roman" w:hAnsi="Times New Roman" w:cs="Times New Roman"/>
                <w:color w:val="000000"/>
                <w:sz w:val="18"/>
                <w:szCs w:val="18"/>
              </w:rPr>
              <w:t>как постановка учебной задачи на основе соотнесения того, что уже известно подготовке текстовых документов  и усвоено, и того, что еще неизвестно</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«Текстовая информация»;</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2) презентация «Цепочки слов».</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§8 (1, 3); РТ: №102, №104 (построить одну из цепочек по выбору учащегося), №105.</w:t>
            </w:r>
          </w:p>
        </w:tc>
      </w:tr>
      <w:tr w:rsidR="003E5FBF" w:rsidRPr="00CC5ED1" w:rsidTr="00726820">
        <w:trPr>
          <w:cantSplit/>
          <w:trHeight w:val="497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Основные объекты текстового документа. Ввод текста</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Текстовый документ; объекты текстового документа;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№5 «Вводим текст»</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понятие о документе, об основных объектах текстовогодокумента; знание основных правил ввода текста; умение создаватьнесложные текстовые документы на родном языке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осознанно строить</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речевое высказывание в письменной форме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информационной среды</w:t>
            </w:r>
          </w:p>
        </w:tc>
        <w:tc>
          <w:tcPr>
            <w:tcW w:w="1701"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Нравственно-этическая ориентация, </w:t>
            </w:r>
            <w:r w:rsidRPr="00CC5ED1">
              <w:rPr>
                <w:rFonts w:ascii="Times New Roman" w:hAnsi="Times New Roman" w:cs="Times New Roman"/>
                <w:sz w:val="18"/>
                <w:szCs w:val="18"/>
              </w:rPr>
              <w:t>чувство личной ответственности за качество окружающей информационной среды</w:t>
            </w:r>
          </w:p>
        </w:tc>
        <w:tc>
          <w:tcPr>
            <w:tcW w:w="1275"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Осознанно строить сообщения в устной и письменной форме; структурирование знаний, контроль и оценка процесса и результатов деятельности.</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Учиться организовывать и планировать учебное сотрудничество с учителем и сверстниками</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Преобразовывать практическую задачу в образовательную, использовать установленные правила в контроле способа решения задачи.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Презентация «Текстовая информация»</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Файлы-заготовки Слова.rtf, Анаграммы.rtf.</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§8 (2, 4); РТ: №111, №103.</w:t>
            </w:r>
          </w:p>
        </w:tc>
      </w:tr>
      <w:tr w:rsidR="003E5FBF" w:rsidRPr="00CC5ED1" w:rsidTr="00726820">
        <w:trPr>
          <w:cantSplit/>
          <w:trHeight w:val="4577"/>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Редактирование текста</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Текстовый документ;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Редактирование текстового документа; операции;</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№6 «Редактируем текст»</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AB189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 xml:space="preserve">представление о редактировании как этапе созданиятекстового документа; умение редактировать несложные текстовыедокументы </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осознанно строить</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речевое высказывание в письменной форме</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Установление учащимися связи между целью учебной деятельности и ее мотивом, </w:t>
            </w:r>
            <w:r w:rsidRPr="00CC5ED1">
              <w:rPr>
                <w:rFonts w:ascii="Times New Roman" w:hAnsi="Times New Roman" w:cs="Times New Roman"/>
                <w:sz w:val="18"/>
                <w:szCs w:val="18"/>
              </w:rPr>
              <w:t>чувство личной ответственности за качество окружающей информационной среды</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Умение осознанно строить речевое высказывание в письменной форме, </w:t>
            </w:r>
            <w:r w:rsidRPr="00CC5ED1">
              <w:rPr>
                <w:rFonts w:ascii="Times New Roman" w:hAnsi="Times New Roman" w:cs="Times New Roman"/>
                <w:color w:val="000000"/>
                <w:sz w:val="18"/>
                <w:szCs w:val="18"/>
              </w:rPr>
              <w:t>выбирать наиболее эффективные решения поставленной задачи, контроль и оценка процесса и результатов деятельности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Формулировать свои затруднения; формулировать собственное мнение, слушать собеседника;</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Предвидеть возможности получения конкретного результата при решении задач</w:t>
            </w:r>
            <w:r w:rsidRPr="00CC5ED1">
              <w:rPr>
                <w:rFonts w:ascii="Times New Roman" w:hAnsi="Times New Roman" w:cs="Times New Roman"/>
                <w:i/>
                <w:iCs/>
                <w:color w:val="000000"/>
                <w:sz w:val="18"/>
                <w:szCs w:val="18"/>
              </w:rPr>
              <w:t xml:space="preserve"> ,</w:t>
            </w:r>
            <w:r w:rsidRPr="00CC5ED1">
              <w:rPr>
                <w:rFonts w:ascii="Times New Roman" w:hAnsi="Times New Roman" w:cs="Times New Roman"/>
                <w:color w:val="000000"/>
                <w:sz w:val="18"/>
                <w:szCs w:val="18"/>
              </w:rPr>
              <w:t xml:space="preserve"> вносить необходимые дополнения и изменения в план и способ действия </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«Текстовая информация»;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«Подготовка текстовых документов»;</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файлы-заготовки Вставка.rtf, Удаление.rtf, Замена.rtf, Смысл.rtf, Буква.rtf,</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Пословицы.rtf, Большой.rtf</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§8 (5); РТ: №110, №112.</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Текстовый фрагмент и операции с ним.</w:t>
            </w:r>
          </w:p>
          <w:p w:rsidR="003E5FBF" w:rsidRPr="00CC5ED1" w:rsidRDefault="003E5FBF" w:rsidP="00E8518D">
            <w:pPr>
              <w:pStyle w:val="3"/>
              <w:jc w:val="center"/>
              <w:rPr>
                <w:rFonts w:ascii="Times New Roman" w:hAnsi="Times New Roman" w:cs="Times New Roman"/>
                <w:b/>
                <w:bCs/>
                <w:sz w:val="18"/>
                <w:szCs w:val="18"/>
              </w:rPr>
            </w:pP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Текстовый документ; редактирование текстового документа;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Буфер обмена;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Фрагмент;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Операции с фрагментом;</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№7 «Работаем с фрагментами</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Текста»</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работать с фрагментами в процессе редактированиятекстовых документов</w:t>
            </w:r>
          </w:p>
        </w:tc>
        <w:tc>
          <w:tcPr>
            <w:tcW w:w="1276" w:type="dxa"/>
            <w:textDirection w:val="btLr"/>
          </w:tcPr>
          <w:p w:rsidR="003E5FBF" w:rsidRPr="00CC5ED1" w:rsidRDefault="003E5FBF" w:rsidP="002A175B">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осознанно строитьречевое высказывание в письменной форме; умение выполнять основныеоперации по редактированию текстовых документов</w:t>
            </w:r>
          </w:p>
        </w:tc>
        <w:tc>
          <w:tcPr>
            <w:tcW w:w="1276" w:type="dxa"/>
            <w:textDirection w:val="btLr"/>
          </w:tcPr>
          <w:p w:rsidR="003E5FBF" w:rsidRPr="00CC5ED1" w:rsidRDefault="003E5FBF" w:rsidP="002A175B">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Чувство личной ответственности за качество окружающей информационной среды, знание моральных норм и умение выделить нравственный аспект поведения</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осознанно строить речевое высказывание в письменной форме; умение выполнять основные операции по редактированию текстовых документов</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 xml:space="preserve">Общаться и взаимодействовать с партнерами по совместной деятельности </w:t>
            </w:r>
          </w:p>
        </w:tc>
        <w:tc>
          <w:tcPr>
            <w:tcW w:w="1134" w:type="dxa"/>
          </w:tcPr>
          <w:p w:rsidR="003E5FBF" w:rsidRPr="00CC5ED1" w:rsidRDefault="003E5FBF" w:rsidP="00E8518D">
            <w:pPr>
              <w:snapToGrid w:val="0"/>
              <w:spacing w:line="240" w:lineRule="auto"/>
              <w:ind w:left="34" w:hanging="34"/>
              <w:rPr>
                <w:rFonts w:ascii="Times New Roman" w:hAnsi="Times New Roman" w:cs="Times New Roman"/>
                <w:color w:val="000000"/>
                <w:sz w:val="18"/>
                <w:szCs w:val="18"/>
              </w:rPr>
            </w:pPr>
            <w:r w:rsidRPr="00CC5ED1">
              <w:rPr>
                <w:rFonts w:ascii="Times New Roman" w:hAnsi="Times New Roman" w:cs="Times New Roman"/>
                <w:sz w:val="18"/>
                <w:szCs w:val="18"/>
              </w:rPr>
              <w:t>Постановка цели и планирование путей достижения цели, коррекция и оценка работы.</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«Текстовая информация»;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«Подготовка текстовых документов;</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файлы-заготовки Лишнее.rtf, Лукоморье.rtf, Фраза.rtf, Алгоритм.rtf,</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Медвежонок.rtf, 100.rtf.</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§8 (5); РТ: №113, №114, №115.</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Форматирование текста</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Текстовый документ; форматирование текстового документа; выравнивание; шрифт;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Начертание.</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№8 «Форматируем текст»</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0C05E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форматировании как этапе созданиятекстового документа; умение форматировать несложные текстовыедокументы</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оформлять текст всоответствии с заданными требованиями к шрифту, его начертанию, размеру и</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цвету, к выравниванию текста</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Самопознание и самоопределение,включая самоотношение и самооценку. </w:t>
            </w:r>
            <w:r w:rsidRPr="00CC5ED1">
              <w:rPr>
                <w:rFonts w:ascii="Times New Roman" w:hAnsi="Times New Roman" w:cs="Times New Roman"/>
                <w:sz w:val="18"/>
                <w:szCs w:val="18"/>
              </w:rPr>
              <w:t>Чувство личной ответственности за качество окружающей информационной среды</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оформлять текст в соответствии с заданными требованиями. Р</w:t>
            </w:r>
            <w:r w:rsidRPr="00CC5ED1">
              <w:rPr>
                <w:rFonts w:ascii="Times New Roman" w:hAnsi="Times New Roman" w:cs="Times New Roman"/>
                <w:color w:val="000000"/>
                <w:sz w:val="18"/>
                <w:szCs w:val="18"/>
              </w:rPr>
              <w:t>ефлексия способов и условий действия, контроль и оценка процесса и результатов деятельности.</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Придерживаться морально-этических и психологических принципов общения и сотрудничества</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Предвидеть возможности получения конкретного результата при решении задач, вносить необходимые дополнения и изменения в план и способ действия </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«Текстовая информация»;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«Подготовка текстовых документов»;</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файлы Форматирование.rtf, Радуга.rtf.</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§8; РТ: №118. Дополнитель-ное задание: №119.</w:t>
            </w:r>
          </w:p>
        </w:tc>
      </w:tr>
      <w:tr w:rsidR="003E5FBF" w:rsidRPr="00CC5ED1" w:rsidTr="00726820">
        <w:trPr>
          <w:cantSplit/>
          <w:trHeight w:val="3727"/>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Представление информации в форме таблиц. Структура</w:t>
            </w:r>
          </w:p>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Таблицы.</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Таблица; столбец таблицы; строка таблицы; ячейка таблицы.</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№9 «Создаём простые таблицы» (задания 1 и 2)</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структуре таблицы; умение создаватьпростые таблицы</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применятьтаблицы для представления разного рода однотипной информации</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Чувство личной ответственности за качество окружающей информационной среды,  знание моральных норм и умение выделить нравственный аспект поведения</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применятьтаблицы для представления разного рода однотипной информации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учебного сотрудничества с учителем и сверстниками — определение цели, функций участников, способов взаимодействия</w:t>
            </w:r>
          </w:p>
        </w:tc>
        <w:tc>
          <w:tcPr>
            <w:tcW w:w="1134" w:type="dxa"/>
          </w:tcPr>
          <w:p w:rsidR="003E5FBF" w:rsidRPr="00CC5ED1" w:rsidRDefault="003E5FBF" w:rsidP="00E8518D">
            <w:pPr>
              <w:pStyle w:val="NormalWeb"/>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Преобразовывать практическую задачу в образовательную; контроль и самоконтроль</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Презентация «Представление информации в форме таблиц».</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§9 (1); РТ: №121, №123, №124.</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Табличное решение логических задач.</w:t>
            </w:r>
          </w:p>
          <w:p w:rsidR="003E5FBF" w:rsidRPr="00CC5ED1" w:rsidRDefault="003E5FBF" w:rsidP="00E8518D">
            <w:pPr>
              <w:pStyle w:val="3"/>
              <w:jc w:val="center"/>
              <w:rPr>
                <w:rFonts w:ascii="Times New Roman" w:hAnsi="Times New Roman" w:cs="Times New Roman"/>
                <w:b/>
                <w:bCs/>
                <w:sz w:val="18"/>
                <w:szCs w:val="18"/>
              </w:rPr>
            </w:pP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Таблица;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Логическая задача;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Взаимно однозначное соответствие.</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№9 «Создаём простые таблицы» (задания 3 и 4)</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представлять информацию в табличной форме</w:t>
            </w:r>
          </w:p>
        </w:tc>
        <w:tc>
          <w:tcPr>
            <w:tcW w:w="1276" w:type="dxa"/>
            <w:textDirection w:val="btLr"/>
          </w:tcPr>
          <w:p w:rsidR="003E5FBF" w:rsidRPr="00CC5ED1" w:rsidRDefault="003E5FBF" w:rsidP="002A175B">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основы ИКТ-компетентности; умение использоватьтаблицы для фиксации взаимно однозначного соответствия между объектамидвух множеств</w:t>
            </w:r>
          </w:p>
        </w:tc>
        <w:tc>
          <w:tcPr>
            <w:tcW w:w="1276" w:type="dxa"/>
            <w:textDirection w:val="btLr"/>
          </w:tcPr>
          <w:p w:rsidR="003E5FBF" w:rsidRPr="00CC5ED1" w:rsidRDefault="003E5FBF" w:rsidP="002A175B">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Нравственно-этическая ориентация, </w:t>
            </w:r>
            <w:r w:rsidRPr="00CC5ED1">
              <w:rPr>
                <w:rFonts w:ascii="Times New Roman" w:hAnsi="Times New Roman" w:cs="Times New Roman"/>
                <w:sz w:val="18"/>
                <w:szCs w:val="18"/>
              </w:rPr>
              <w:t>чувство личной ответственности за качество окружающей информационной среды</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Анализ, сравнение, классификация объектов по выделенным признакам. </w:t>
            </w:r>
            <w:r w:rsidRPr="00CC5ED1">
              <w:rPr>
                <w:rFonts w:ascii="Times New Roman" w:hAnsi="Times New Roman" w:cs="Times New Roman"/>
                <w:sz w:val="18"/>
                <w:szCs w:val="18"/>
              </w:rPr>
              <w:t>Умение использовать таблицы для фиксации взаимно однозначного соответствия между объектами</w:t>
            </w:r>
            <w:r w:rsidRPr="00CC5ED1">
              <w:rPr>
                <w:rFonts w:ascii="Times New Roman" w:hAnsi="Times New Roman" w:cs="Times New Roman"/>
                <w:color w:val="000000"/>
                <w:sz w:val="18"/>
                <w:szCs w:val="18"/>
              </w:rPr>
              <w:t>;</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Придерживаться морально-этических и психологических принципов общения и сотрудничества</w:t>
            </w:r>
          </w:p>
        </w:tc>
        <w:tc>
          <w:tcPr>
            <w:tcW w:w="1134" w:type="dxa"/>
          </w:tcPr>
          <w:p w:rsidR="003E5FBF" w:rsidRPr="00CC5ED1" w:rsidRDefault="003E5FBF" w:rsidP="00E8518D">
            <w:pPr>
              <w:tabs>
                <w:tab w:val="left" w:pos="720"/>
              </w:tabs>
              <w:snapToGrid w:val="0"/>
              <w:spacing w:line="240" w:lineRule="auto"/>
              <w:ind w:left="34" w:hanging="34"/>
              <w:rPr>
                <w:rFonts w:ascii="Times New Roman" w:hAnsi="Times New Roman" w:cs="Times New Roman"/>
                <w:color w:val="000000"/>
                <w:sz w:val="18"/>
                <w:szCs w:val="18"/>
              </w:rPr>
            </w:pPr>
            <w:r w:rsidRPr="00CC5ED1">
              <w:rPr>
                <w:rFonts w:ascii="Times New Roman" w:hAnsi="Times New Roman" w:cs="Times New Roman"/>
                <w:sz w:val="18"/>
                <w:szCs w:val="18"/>
              </w:rPr>
              <w:t>Постановка цели и планирование путей достижения цели, коррекция и оценка работы</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Презентация «Табличный способ решения логических задач».</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§9 (2); РТ: №126, №127. Дополнитель-ное задание: №129.</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Разнообразие наглядных форм представления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Рисунок;</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Схема; наглядность.</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представлять информацию в наглядной форме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выбирать форму представления информации,</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соответствующую решаемой задаче</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Потребность в самореализации, чувство личной ответственности за качество окружающей информационной среды</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Формирование умений формализации и структурирования информации</w:t>
            </w:r>
            <w:r w:rsidRPr="00CC5ED1">
              <w:rPr>
                <w:rFonts w:ascii="Times New Roman" w:hAnsi="Times New Roman" w:cs="Times New Roman"/>
                <w:sz w:val="18"/>
                <w:szCs w:val="18"/>
              </w:rPr>
              <w:t xml:space="preserve"> Умение выбирать форму представления информации, соответствующую решаемой задаче</w:t>
            </w:r>
            <w:r w:rsidRPr="00CC5ED1">
              <w:rPr>
                <w:rFonts w:ascii="Times New Roman" w:hAnsi="Times New Roman" w:cs="Times New Roman"/>
                <w:color w:val="000000"/>
                <w:sz w:val="18"/>
                <w:szCs w:val="18"/>
              </w:rPr>
              <w:t>.</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Придерживаться морально-этических и психологических принципов общения и сотрудничества</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Планирование и осуществление деятельности с целью достижения желаемого результата</w:t>
            </w:r>
          </w:p>
          <w:p w:rsidR="003E5FBF" w:rsidRPr="00CC5ED1" w:rsidRDefault="003E5FBF" w:rsidP="00E8518D">
            <w:pPr>
              <w:tabs>
                <w:tab w:val="left" w:pos="720"/>
              </w:tabs>
              <w:snapToGrid w:val="0"/>
              <w:spacing w:line="240" w:lineRule="auto"/>
              <w:ind w:left="34" w:hanging="34"/>
              <w:rPr>
                <w:rFonts w:ascii="Times New Roman" w:hAnsi="Times New Roman" w:cs="Times New Roman"/>
                <w:color w:val="000000"/>
                <w:sz w:val="18"/>
                <w:szCs w:val="18"/>
              </w:rPr>
            </w:pP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«Наглядные формы представления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презентация «Поезда»;</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3) презентация «Теплоходы».</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§10 (1, 2); №5 и №6 на стр. 73 учебни-ка; РТ: №132. Дополнитель-ное задание: №137.</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Диаграммы. Создание диаграмм на компьютере К.р.№2 По теме «Формы представления информации».</w:t>
            </w:r>
          </w:p>
          <w:p w:rsidR="003E5FBF" w:rsidRPr="00CC5ED1" w:rsidRDefault="003E5FBF" w:rsidP="00E8518D">
            <w:pPr>
              <w:pStyle w:val="3"/>
              <w:jc w:val="center"/>
              <w:rPr>
                <w:rFonts w:ascii="Times New Roman" w:hAnsi="Times New Roman" w:cs="Times New Roman"/>
                <w:b/>
                <w:bCs/>
                <w:sz w:val="18"/>
                <w:szCs w:val="18"/>
              </w:rPr>
            </w:pP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Комбинированный урок</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контрольная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Диаграмма: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Столбиковая;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Круговая.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№10 «Строим диаграммы»</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К.р.№2 По теме «Формы представления информации».</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строить столбиковые и круговые диаграммы</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выбирать форму представления информации,</w:t>
            </w:r>
          </w:p>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соответствующую решаемой задаче; умение визуализировать числовыеданные</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Чувство личной ответственности за качество окружающей информационной среды. Становление смыслообразующей функции познавательного мотива</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выбирать форму представления информации, соответствующую решаемой задаче; умение визуализировать числовые данные</w:t>
            </w:r>
            <w:r w:rsidRPr="00CC5ED1">
              <w:rPr>
                <w:rFonts w:ascii="Times New Roman" w:hAnsi="Times New Roman" w:cs="Times New Roman"/>
                <w:color w:val="000000"/>
                <w:sz w:val="18"/>
                <w:szCs w:val="18"/>
              </w:rPr>
              <w:t>.</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учебного сотрудничества с учителем и сверстниками — определение цели, функций участников, способов взаимодействия.</w:t>
            </w:r>
          </w:p>
        </w:tc>
        <w:tc>
          <w:tcPr>
            <w:tcW w:w="1134" w:type="dxa"/>
          </w:tcPr>
          <w:p w:rsidR="003E5FBF" w:rsidRPr="00CC5ED1" w:rsidRDefault="003E5FBF" w:rsidP="00E8518D">
            <w:pPr>
              <w:snapToGrid w:val="0"/>
              <w:spacing w:line="240" w:lineRule="auto"/>
              <w:ind w:left="34" w:hanging="34"/>
              <w:rPr>
                <w:rFonts w:ascii="Times New Roman" w:hAnsi="Times New Roman" w:cs="Times New Roman"/>
                <w:sz w:val="18"/>
                <w:szCs w:val="18"/>
              </w:rPr>
            </w:pPr>
            <w:r w:rsidRPr="00CC5ED1">
              <w:rPr>
                <w:rFonts w:ascii="Times New Roman" w:hAnsi="Times New Roman" w:cs="Times New Roman"/>
                <w:sz w:val="18"/>
                <w:szCs w:val="18"/>
              </w:rPr>
              <w:t>Постановка учебной задачи, - определение последовательности промежуточных целей с учетом конечного результата; контроль</w:t>
            </w:r>
            <w:r w:rsidRPr="00CC5ED1">
              <w:rPr>
                <w:rFonts w:ascii="Times New Roman" w:hAnsi="Times New Roman" w:cs="Times New Roman"/>
                <w:b/>
                <w:bCs/>
                <w:i/>
                <w:iCs/>
                <w:sz w:val="18"/>
                <w:szCs w:val="18"/>
              </w:rPr>
              <w:t xml:space="preserve"> в</w:t>
            </w:r>
            <w:r w:rsidRPr="00CC5ED1">
              <w:rPr>
                <w:rFonts w:ascii="Times New Roman" w:hAnsi="Times New Roman" w:cs="Times New Roman"/>
                <w:sz w:val="18"/>
                <w:szCs w:val="18"/>
              </w:rPr>
              <w:t xml:space="preserve"> форме сличения действия и его результата с заданным эталоном</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Презентация «Наглядные формы представления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§10 (5); РТ: №134, №135, №136.</w:t>
            </w:r>
          </w:p>
        </w:tc>
      </w:tr>
      <w:tr w:rsidR="003E5FBF" w:rsidRPr="00CC5ED1" w:rsidTr="00726820">
        <w:trPr>
          <w:cantSplit/>
          <w:trHeight w:val="5363"/>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Компьютерная графика.</w:t>
            </w:r>
          </w:p>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Инструменты графического редактора</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Компьютерная графика; графический редактор; инструменты графического редактора.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№11 «Изучаем инструменты графического редактора»</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создавать несложные изображения с помощью</w:t>
            </w:r>
          </w:p>
          <w:p w:rsidR="003E5FBF" w:rsidRPr="00CC5ED1" w:rsidRDefault="003E5FBF" w:rsidP="00853C6C">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графического редактора; развитие представлений о компьютере какуниверсальном устройстве работы с информацией</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развитие ИКТ-компетентности; умение выбирать форму</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представления информации, соответствующуюрешаемой задаче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информационной среды</w:t>
            </w:r>
          </w:p>
        </w:tc>
        <w:tc>
          <w:tcPr>
            <w:tcW w:w="1701"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Потребность в самореализации. Чувство личной ответственности за качество окружающей информационной среды.</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выбирать форму представления информации, соответствующую решаемой задаче</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Организация и планирование учебного сотрудничества с учителем и сверстниками, соблюдение морально-этических и психологических принципов общения и сотрудничества</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Планирование и осуществление деятельности с целью достижения желаемого результата, коррекция и оценка работы</w:t>
            </w:r>
          </w:p>
          <w:p w:rsidR="003E5FBF" w:rsidRPr="00CC5ED1" w:rsidRDefault="003E5FBF" w:rsidP="00E8518D">
            <w:pPr>
              <w:tabs>
                <w:tab w:val="left" w:pos="720"/>
              </w:tabs>
              <w:snapToGrid w:val="0"/>
              <w:spacing w:line="240" w:lineRule="auto"/>
              <w:ind w:left="34" w:hanging="34"/>
              <w:rPr>
                <w:rFonts w:ascii="Times New Roman" w:hAnsi="Times New Roman" w:cs="Times New Roman"/>
                <w:color w:val="000000"/>
                <w:sz w:val="18"/>
                <w:szCs w:val="18"/>
              </w:rPr>
            </w:pP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«Компьютерная графика»;</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2) файлы-заготовки Подкова.bmp, Многоугольники.bmp.</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11 (1, 2); РТ: №138, №139.</w:t>
            </w:r>
          </w:p>
        </w:tc>
      </w:tr>
      <w:tr w:rsidR="003E5FBF" w:rsidRPr="00CC5ED1" w:rsidTr="00726820">
        <w:trPr>
          <w:cantSplit/>
          <w:trHeight w:val="4016"/>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Преобразование графических изображений</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Графический редактор; сканер; графический планшет; инструменты графического редактора; фрагмент.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№12 «Работаем с графическими фрагментами»</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создавать и редактировать изображения, используяоперации с фрагментами; представления об устройстве ввода графической</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развитие ИКТ-компетентности; умение выбирать формупредставления информации, соответствующую решаемой задаче</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sz w:val="18"/>
                <w:szCs w:val="18"/>
              </w:rPr>
              <w:t>Формирование навыков самооценки</w:t>
            </w:r>
            <w:r w:rsidRPr="00CC5ED1">
              <w:rPr>
                <w:rFonts w:ascii="Times New Roman" w:hAnsi="Times New Roman" w:cs="Times New Roman"/>
                <w:color w:val="000000"/>
                <w:sz w:val="18"/>
                <w:szCs w:val="18"/>
              </w:rPr>
              <w:t>.</w:t>
            </w:r>
            <w:r w:rsidRPr="00CC5ED1">
              <w:rPr>
                <w:rFonts w:ascii="Times New Roman" w:hAnsi="Times New Roman" w:cs="Times New Roman"/>
                <w:sz w:val="18"/>
                <w:szCs w:val="18"/>
              </w:rPr>
              <w:t xml:space="preserve"> Чувство личной ответственности за качество окружающей информационной среды.</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i/>
                <w:iCs/>
                <w:color w:val="000000"/>
                <w:sz w:val="18"/>
                <w:szCs w:val="18"/>
              </w:rPr>
            </w:pPr>
            <w:r w:rsidRPr="00CC5ED1">
              <w:rPr>
                <w:rFonts w:ascii="Times New Roman" w:hAnsi="Times New Roman" w:cs="Times New Roman"/>
                <w:sz w:val="18"/>
                <w:szCs w:val="18"/>
              </w:rPr>
              <w:t>Умение выбирать форму представления информации, соответствующую решаемой задаче,</w:t>
            </w:r>
            <w:r w:rsidRPr="00CC5ED1">
              <w:rPr>
                <w:rFonts w:ascii="Times New Roman" w:hAnsi="Times New Roman" w:cs="Times New Roman"/>
                <w:color w:val="000000"/>
                <w:sz w:val="18"/>
                <w:szCs w:val="18"/>
              </w:rPr>
              <w:t xml:space="preserve"> контролировать и оценивать процесс и результат деятельности</w:t>
            </w:r>
            <w:r w:rsidRPr="00CC5ED1">
              <w:rPr>
                <w:rFonts w:ascii="Times New Roman" w:hAnsi="Times New Roman" w:cs="Times New Roman"/>
                <w:i/>
                <w:iCs/>
                <w:color w:val="000000"/>
                <w:sz w:val="18"/>
                <w:szCs w:val="18"/>
              </w:rPr>
              <w:t>.</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придерживаться морально-этических и психологических принципов общения и сотрудничества</w:t>
            </w:r>
          </w:p>
        </w:tc>
        <w:tc>
          <w:tcPr>
            <w:tcW w:w="1134" w:type="dxa"/>
          </w:tcPr>
          <w:p w:rsidR="003E5FBF" w:rsidRPr="00CC5ED1" w:rsidRDefault="003E5FBF" w:rsidP="00E8518D">
            <w:pPr>
              <w:tabs>
                <w:tab w:val="left" w:pos="720"/>
              </w:tabs>
              <w:snapToGrid w:val="0"/>
              <w:spacing w:line="240" w:lineRule="auto"/>
              <w:ind w:left="34" w:hanging="34"/>
              <w:rPr>
                <w:rFonts w:ascii="Times New Roman" w:hAnsi="Times New Roman" w:cs="Times New Roman"/>
                <w:color w:val="000000"/>
                <w:sz w:val="18"/>
                <w:szCs w:val="18"/>
              </w:rPr>
            </w:pPr>
            <w:r w:rsidRPr="00CC5ED1">
              <w:rPr>
                <w:rFonts w:ascii="Times New Roman" w:hAnsi="Times New Roman" w:cs="Times New Roman"/>
                <w:sz w:val="18"/>
                <w:szCs w:val="18"/>
              </w:rPr>
              <w:t>Постановка учебной задачи,  планирование путей достижения цели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«Компьютерная графика»;</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2) файлы Природа.bmp, Ваза.bmp, Шляпы.bmp, Акробат.bmp.</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11 (2, 3); РТ: №142, №143, №144.</w:t>
            </w:r>
          </w:p>
        </w:tc>
      </w:tr>
      <w:tr w:rsidR="003E5FBF" w:rsidRPr="00CC5ED1" w:rsidTr="00726820">
        <w:trPr>
          <w:cantSplit/>
          <w:trHeight w:val="436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Создание графических изображений</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Графический редактор; графический примитив; фрагмент.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№13 «Планируем работу в графическом редакторе»</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создавать сложные изображения, состоящие изграфических примитивов</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выделять в сложных графических объектахпростые; умение планировать работу по конструированию сложных объектовиз простых; развитие ИКТ-компетентности</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Чувство личной ответственности за качество окружающей информационной среды. Потребность в самореализации</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выделять в сложных графических объектах простые; умение планировать работу по конструированию сложных объектов из простых</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color w:val="000000"/>
                <w:sz w:val="18"/>
                <w:szCs w:val="18"/>
              </w:rPr>
            </w:pPr>
            <w:r w:rsidRPr="00CC5ED1">
              <w:rPr>
                <w:rFonts w:ascii="Times New Roman" w:hAnsi="Times New Roman" w:cs="Times New Roman"/>
                <w:color w:val="000000"/>
                <w:sz w:val="18"/>
                <w:szCs w:val="18"/>
              </w:rPr>
              <w:t>Формулировать свои затруднения, ставить вопросы, обращать за помощью, слушать собеседника</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sz w:val="18"/>
                <w:szCs w:val="18"/>
              </w:rPr>
            </w:pPr>
            <w:r w:rsidRPr="00CC5ED1">
              <w:rPr>
                <w:rFonts w:ascii="Times New Roman" w:hAnsi="Times New Roman" w:cs="Times New Roman"/>
                <w:sz w:val="18"/>
                <w:szCs w:val="18"/>
              </w:rPr>
              <w:t>Определение последовательности промежуточных целей с учетом конечного результата; составление плана и последовательности действий</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1) презентация «Компьютерная графика»;</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sz w:val="18"/>
                <w:szCs w:val="18"/>
              </w:rPr>
              <w:t>2) презентация «Планируем работу в графическом редакторе».</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11; РТ: №145. Дополнительное задание: №146.</w:t>
            </w:r>
          </w:p>
        </w:tc>
      </w:tr>
      <w:tr w:rsidR="003E5FBF" w:rsidRPr="00CC5ED1" w:rsidTr="00726820">
        <w:trPr>
          <w:cantSplit/>
          <w:trHeight w:val="4397"/>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Разнообразие задач обработки информации.</w:t>
            </w:r>
          </w:p>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Систематизация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 обработка информации; информационная задача; систематизация информации</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об информационных задачах и ихразнообразии; представление о двух типах обработки информации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выделять общее; представления о подходах к</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упорядочению (систематизации) информации</w:t>
            </w:r>
          </w:p>
        </w:tc>
        <w:tc>
          <w:tcPr>
            <w:tcW w:w="1276"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окружающейинформационной среды</w:t>
            </w:r>
          </w:p>
        </w:tc>
        <w:tc>
          <w:tcPr>
            <w:tcW w:w="1701" w:type="dxa"/>
          </w:tcPr>
          <w:p w:rsidR="003E5FBF" w:rsidRPr="00CC5ED1" w:rsidRDefault="003E5FBF" w:rsidP="00E8518D">
            <w:pPr>
              <w:tabs>
                <w:tab w:val="left" w:pos="720"/>
              </w:tabs>
              <w:snapToGrid w:val="0"/>
              <w:spacing w:line="240" w:lineRule="auto"/>
              <w:rPr>
                <w:rFonts w:ascii="Times New Roman" w:hAnsi="Times New Roman" w:cs="Times New Roman"/>
                <w:sz w:val="18"/>
                <w:szCs w:val="18"/>
              </w:rPr>
            </w:pPr>
            <w:r w:rsidRPr="00CC5ED1">
              <w:rPr>
                <w:rFonts w:ascii="Times New Roman" w:hAnsi="Times New Roman" w:cs="Times New Roman"/>
                <w:sz w:val="18"/>
                <w:szCs w:val="18"/>
              </w:rPr>
              <w:t>Нравственно-этическое оценивание усваиваемого содержания, исходя из личных ценностей</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выделять общее; представления о подходах к упорядочению (систематизации) информации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sz w:val="18"/>
                <w:szCs w:val="18"/>
              </w:rPr>
            </w:pPr>
            <w:r w:rsidRPr="00CC5ED1">
              <w:rPr>
                <w:rFonts w:ascii="Times New Roman" w:hAnsi="Times New Roman" w:cs="Times New Roman"/>
                <w:sz w:val="18"/>
                <w:szCs w:val="18"/>
              </w:rPr>
              <w:t>Придерживаться морально-этических и психологических принципов общения и сотрудничества</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Постановка учебной задачи на основе соотнесения того, что уже известно и усвоено учащимся, и того, что еще неизвестно</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p w:rsidR="003E5FBF" w:rsidRPr="00CC5ED1" w:rsidRDefault="003E5FBF" w:rsidP="00E8518D">
            <w:pPr>
              <w:pStyle w:val="3"/>
              <w:rPr>
                <w:rFonts w:ascii="Times New Roman" w:hAnsi="Times New Roman" w:cs="Times New Roman"/>
                <w:sz w:val="18"/>
                <w:szCs w:val="18"/>
              </w:rPr>
            </w:pP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12 (1, 2); РТ: №148, №149, №150.</w:t>
            </w:r>
          </w:p>
        </w:tc>
      </w:tr>
      <w:tr w:rsidR="003E5FBF" w:rsidRPr="00CC5ED1" w:rsidTr="00726820">
        <w:trPr>
          <w:cantSplit/>
          <w:trHeight w:val="4682"/>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Списки – способ упорядочивания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 обработка информации; систематизация информации; упорядочение информации.</w:t>
            </w:r>
          </w:p>
          <w:p w:rsidR="003E5FBF" w:rsidRPr="00CC5ED1" w:rsidRDefault="003E5FBF" w:rsidP="00E8518D">
            <w:pPr>
              <w:pStyle w:val="3"/>
              <w:ind w:firstLine="34"/>
              <w:rPr>
                <w:rFonts w:ascii="Times New Roman" w:hAnsi="Times New Roman" w:cs="Times New Roman"/>
                <w:sz w:val="18"/>
                <w:szCs w:val="18"/>
              </w:rPr>
            </w:pP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№14 «Создаём списки»</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853C6C">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списках как способе упорядочиванияинформации; умение создавать нумерованные и маркированные списки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представления о подходах к сортировке информации;</w:t>
            </w:r>
          </w:p>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ситуаций, в которых целесообразно использовать нумерованные</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или маркированные списки; ИКТ-компетентность</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информационной среды</w:t>
            </w:r>
          </w:p>
        </w:tc>
        <w:tc>
          <w:tcPr>
            <w:tcW w:w="1701" w:type="dxa"/>
          </w:tcPr>
          <w:p w:rsidR="003E5FBF" w:rsidRPr="00CC5ED1" w:rsidRDefault="003E5FBF" w:rsidP="00E8518D">
            <w:pPr>
              <w:tabs>
                <w:tab w:val="left" w:pos="720"/>
              </w:tabs>
              <w:snapToGrid w:val="0"/>
              <w:spacing w:line="240" w:lineRule="auto"/>
              <w:rPr>
                <w:rFonts w:ascii="Times New Roman" w:hAnsi="Times New Roman" w:cs="Times New Roman"/>
                <w:sz w:val="18"/>
                <w:szCs w:val="18"/>
              </w:rPr>
            </w:pPr>
            <w:r w:rsidRPr="00CC5ED1">
              <w:rPr>
                <w:rFonts w:ascii="Times New Roman" w:hAnsi="Times New Roman" w:cs="Times New Roman"/>
                <w:sz w:val="18"/>
                <w:szCs w:val="18"/>
              </w:rPr>
              <w:t>Чувство личной ответственности за качество окружающей информационной среды, знание моральных норм и умение выделить нравственный аспект поведения</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Представления о подходах к сортировке информации; понимание ситуаций, в которых целесообразно использовать нумерованные или маркированные списки; </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учебного сотрудничества с учителем и сверстниками — определение цели, функций участников, способов взаимодействия</w:t>
            </w:r>
          </w:p>
        </w:tc>
        <w:tc>
          <w:tcPr>
            <w:tcW w:w="1134" w:type="dxa"/>
          </w:tcPr>
          <w:p w:rsidR="003E5FBF" w:rsidRPr="00CC5ED1" w:rsidRDefault="003E5FBF" w:rsidP="00E8518D">
            <w:pPr>
              <w:autoSpaceDE w:val="0"/>
              <w:autoSpaceDN w:val="0"/>
              <w:adjustRightInd w:val="0"/>
              <w:spacing w:line="240" w:lineRule="auto"/>
              <w:ind w:left="-93"/>
              <w:rPr>
                <w:rFonts w:ascii="Times New Roman" w:hAnsi="Times New Roman" w:cs="Times New Roman"/>
                <w:sz w:val="18"/>
                <w:szCs w:val="18"/>
              </w:rPr>
            </w:pPr>
            <w:r w:rsidRPr="00CC5ED1">
              <w:rPr>
                <w:rFonts w:ascii="Times New Roman" w:hAnsi="Times New Roman" w:cs="Times New Roman"/>
                <w:sz w:val="18"/>
                <w:szCs w:val="18"/>
              </w:rPr>
              <w:t>Умение планировать и осуществлять деятельность, определение последовательности промежуточных целей с учетом конечного результата</w:t>
            </w:r>
          </w:p>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p w:rsidR="003E5FBF" w:rsidRPr="00CC5ED1" w:rsidRDefault="003E5FBF" w:rsidP="00E8518D">
            <w:pPr>
              <w:pStyle w:val="3"/>
              <w:rPr>
                <w:rFonts w:ascii="Times New Roman" w:hAnsi="Times New Roman" w:cs="Times New Roman"/>
                <w:sz w:val="18"/>
                <w:szCs w:val="18"/>
              </w:rPr>
            </w:pPr>
            <w:r w:rsidRPr="00CC5ED1">
              <w:rPr>
                <w:rFonts w:ascii="Times New Roman" w:hAnsi="Times New Roman" w:cs="Times New Roman"/>
                <w:color w:val="000000"/>
                <w:sz w:val="18"/>
                <w:szCs w:val="18"/>
              </w:rPr>
              <w:t>3) файлы-заготовки: English.rtf, Чудо.rtf, Природа.rtf, Делитель.rtf.</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12 (2); РТ: №151, №52.</w:t>
            </w:r>
          </w:p>
        </w:tc>
      </w:tr>
      <w:tr w:rsidR="003E5FBF" w:rsidRPr="00CC5ED1" w:rsidTr="00726820">
        <w:trPr>
          <w:cantSplit/>
          <w:trHeight w:val="3288"/>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Поиск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 обобщение</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 обработка информации; систематизация информации; поиск информации.</w:t>
            </w:r>
          </w:p>
          <w:p w:rsidR="003E5FBF" w:rsidRPr="00CC5ED1" w:rsidRDefault="003E5FBF" w:rsidP="00E8518D">
            <w:pPr>
              <w:pStyle w:val="3"/>
              <w:ind w:firstLine="34"/>
              <w:rPr>
                <w:rFonts w:ascii="Times New Roman" w:hAnsi="Times New Roman" w:cs="Times New Roman"/>
                <w:sz w:val="18"/>
                <w:szCs w:val="18"/>
              </w:rPr>
            </w:pP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№15 «Ищем информацию в сети Интернет»</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0C05ED">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поиске информации как информационнойзадаче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умения поиска и выделения необходимой информации;</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ИКТ-компетентность: поиск и организация хранения информации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первичные навыки анализа и критической оценки получаемой</w:t>
            </w:r>
          </w:p>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информации; ответственное отношение к информации с учетом правовых иэтических аспектов е</w:t>
            </w:r>
            <w:r w:rsidRPr="00CC5ED1">
              <w:rPr>
                <w:rFonts w:ascii="Tahoma" w:hAnsi="Tahoma" w:cs="Tahoma"/>
                <w:sz w:val="18"/>
                <w:szCs w:val="18"/>
              </w:rPr>
              <w:t>ѐ</w:t>
            </w:r>
            <w:r w:rsidRPr="00CC5ED1">
              <w:rPr>
                <w:rFonts w:ascii="Times New Roman" w:hAnsi="Times New Roman" w:cs="Times New Roman"/>
                <w:sz w:val="18"/>
                <w:szCs w:val="18"/>
              </w:rPr>
              <w:t xml:space="preserve"> использования</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Первичные навыки анализа и критической оценки получаемой информации; ответственное отношение к информации с учетом правовых и этических аспектов е</w:t>
            </w:r>
            <w:r w:rsidRPr="00CC5ED1">
              <w:rPr>
                <w:rFonts w:ascii="Tahoma" w:hAnsi="Tahoma" w:cs="Tahoma"/>
                <w:sz w:val="18"/>
                <w:szCs w:val="18"/>
              </w:rPr>
              <w:t>ѐ</w:t>
            </w:r>
            <w:r w:rsidRPr="00CC5ED1">
              <w:rPr>
                <w:rFonts w:ascii="Times New Roman" w:hAnsi="Times New Roman" w:cs="Times New Roman"/>
                <w:sz w:val="18"/>
                <w:szCs w:val="18"/>
              </w:rPr>
              <w:t xml:space="preserve"> использования</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Умения поиска и выделения необходимой информации  ИКТ-компетентность: поиск и организация хранения информации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Придерживаться морально-этических и психологических принципов общения и сотрудничества.</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Планирование и осуществление деятельности с целью достижения желаемого результата</w:t>
            </w:r>
          </w:p>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файл-заготовка Клавиатура.rtf.</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12 (3); РТ: №153, №154, №155.</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Кодирование как изменение формы представления</w:t>
            </w:r>
          </w:p>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Информации</w:t>
            </w:r>
          </w:p>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К.р.№3 по теме «Обработка информации»</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Комбинированный урок</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контрольная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 обработка информации; кодирование информации. К.р.№3 по теме «Обработка информации»</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 кодировании как изменении формы</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представления информации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преобразовывать информацию из чувственнойформы в пространственно-графическую или знаково-символическую; умениеперекодировать информацию из одной знаковой системы в другую; умениевыбирать форму представления информации в зависимости от стоящей</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задачи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w:t>
            </w:r>
          </w:p>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Мире, </w:t>
            </w:r>
            <w:r w:rsidRPr="00CC5ED1">
              <w:rPr>
                <w:rFonts w:ascii="Times New Roman" w:hAnsi="Times New Roman" w:cs="Times New Roman"/>
                <w:color w:val="000000"/>
                <w:sz w:val="18"/>
                <w:szCs w:val="18"/>
              </w:rPr>
              <w:t>готовность и способность обучающихся к саморазвитию</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преобразовывать информацию из чувственной формы в пространственно-графическую или знаково-символическую; умение перекодировать информацию из одной знаковой системы в другую; умение выбирать форму представления информации в зависимости от стоящей задачи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Планирование учебного сотрудничества с учителем и сверстниками. Умение формулировать свои затруднения, ставить вопросы, обращать за помощью</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Постановка цели и планирование путей достижения цели, коррекция и оценка работы</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12 (4); РТ: №158, №159, №162.</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Преобразование информации по заданным правилам.</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Входная 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Выходная 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Обработка информации; правила обработки информации.</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№16«Выполняем вычисления с помощью программы Калькулятор»</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853C6C">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об обработке информации пут</w:t>
            </w:r>
            <w:r w:rsidRPr="00CC5ED1">
              <w:rPr>
                <w:rFonts w:ascii="Tahoma" w:hAnsi="Tahoma" w:cs="Tahoma"/>
                <w:sz w:val="18"/>
                <w:szCs w:val="18"/>
              </w:rPr>
              <w:t>ѐ</w:t>
            </w:r>
            <w:r w:rsidRPr="00CC5ED1">
              <w:rPr>
                <w:rFonts w:ascii="Times New Roman" w:hAnsi="Times New Roman" w:cs="Times New Roman"/>
                <w:sz w:val="18"/>
                <w:szCs w:val="18"/>
              </w:rPr>
              <w:t>ме</w:t>
            </w:r>
            <w:r w:rsidRPr="00CC5ED1">
              <w:rPr>
                <w:rFonts w:ascii="Tahoma" w:hAnsi="Tahoma" w:cs="Tahoma"/>
                <w:sz w:val="18"/>
                <w:szCs w:val="18"/>
              </w:rPr>
              <w:t>ѐ</w:t>
            </w:r>
            <w:r w:rsidRPr="00CC5ED1">
              <w:rPr>
                <w:rFonts w:ascii="Times New Roman" w:hAnsi="Times New Roman" w:cs="Times New Roman"/>
                <w:sz w:val="18"/>
                <w:szCs w:val="18"/>
              </w:rPr>
              <w:t>преобразования по заданным правилам</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анализировать и делать выводы; ИКТ-</w:t>
            </w:r>
          </w:p>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компетентность; умение использовать приложение Калькулятор для решения</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вычислительных задач</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Понимание роли информационных процессов в современном мире.</w:t>
            </w:r>
            <w:r w:rsidRPr="00CC5ED1">
              <w:rPr>
                <w:rFonts w:ascii="Times New Roman" w:hAnsi="Times New Roman" w:cs="Times New Roman"/>
                <w:color w:val="000000"/>
                <w:sz w:val="18"/>
                <w:szCs w:val="18"/>
              </w:rPr>
              <w:t>готовность и способность обучающихся к саморазвитию</w:t>
            </w:r>
          </w:p>
          <w:p w:rsidR="003E5FBF" w:rsidRPr="00CC5ED1" w:rsidRDefault="003E5FBF" w:rsidP="00E8518D">
            <w:pPr>
              <w:tabs>
                <w:tab w:val="left" w:pos="720"/>
              </w:tabs>
              <w:spacing w:line="240" w:lineRule="auto"/>
              <w:rPr>
                <w:rFonts w:ascii="Times New Roman" w:hAnsi="Times New Roman" w:cs="Times New Roman"/>
                <w:color w:val="000000"/>
                <w:sz w:val="18"/>
                <w:szCs w:val="18"/>
              </w:rPr>
            </w:pP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Умение анализировать и делать выводы; ИКТ-компетентность;</w:t>
            </w:r>
          </w:p>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 умение использовать приложение Калькулятор для решения вычислительных задач;</w:t>
            </w:r>
            <w:r w:rsidRPr="00CC5ED1">
              <w:rPr>
                <w:rFonts w:ascii="Times New Roman" w:hAnsi="Times New Roman" w:cs="Times New Roman"/>
                <w:color w:val="000000"/>
                <w:sz w:val="18"/>
                <w:szCs w:val="18"/>
              </w:rPr>
              <w:t>.</w:t>
            </w:r>
          </w:p>
          <w:p w:rsidR="003E5FBF" w:rsidRPr="00CC5ED1" w:rsidRDefault="003E5FBF" w:rsidP="00E8518D">
            <w:pPr>
              <w:tabs>
                <w:tab w:val="left" w:pos="720"/>
              </w:tabs>
              <w:spacing w:line="240" w:lineRule="auto"/>
              <w:rPr>
                <w:rFonts w:ascii="Times New Roman" w:hAnsi="Times New Roman" w:cs="Times New Roman"/>
                <w:color w:val="000000"/>
                <w:sz w:val="18"/>
                <w:szCs w:val="18"/>
              </w:rPr>
            </w:pP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sz w:val="18"/>
                <w:szCs w:val="18"/>
              </w:rPr>
            </w:pPr>
            <w:r w:rsidRPr="00CC5ED1">
              <w:rPr>
                <w:rFonts w:ascii="Times New Roman" w:hAnsi="Times New Roman" w:cs="Times New Roman"/>
                <w:color w:val="000000"/>
                <w:sz w:val="18"/>
                <w:szCs w:val="18"/>
              </w:rPr>
              <w:t>Умение с достаточной полнотой и точностью выражать свои мысли в соответствии с задачами и условиями коммуникации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Постановка цели и планирование путей достижения цели, коррекция и оценка работы</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12 (5); РТ: №165, №166, №174. Дополнительное задание: №173.</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Преобразование информации путем рассуждений</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 обработка информации;</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Логические рассуждения</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об обработке информации пут</w:t>
            </w:r>
            <w:r w:rsidRPr="00CC5ED1">
              <w:rPr>
                <w:rFonts w:ascii="Tahoma" w:hAnsi="Tahoma" w:cs="Tahoma"/>
                <w:sz w:val="18"/>
                <w:szCs w:val="18"/>
              </w:rPr>
              <w:t>ѐ</w:t>
            </w:r>
            <w:r w:rsidRPr="00CC5ED1">
              <w:rPr>
                <w:rFonts w:ascii="Times New Roman" w:hAnsi="Times New Roman" w:cs="Times New Roman"/>
                <w:sz w:val="18"/>
                <w:szCs w:val="18"/>
              </w:rPr>
              <w:t>м логических</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рассуждений</w:t>
            </w:r>
          </w:p>
        </w:tc>
        <w:tc>
          <w:tcPr>
            <w:tcW w:w="1276" w:type="dxa"/>
            <w:textDirection w:val="btLr"/>
          </w:tcPr>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анализировать и делать выводы</w:t>
            </w:r>
          </w:p>
        </w:tc>
        <w:tc>
          <w:tcPr>
            <w:tcW w:w="1276" w:type="dxa"/>
            <w:textDirection w:val="btLr"/>
          </w:tcPr>
          <w:p w:rsidR="003E5FBF" w:rsidRPr="00CC5ED1" w:rsidRDefault="003E5FBF" w:rsidP="00853C6C">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i/>
                <w:iCs/>
                <w:color w:val="000000"/>
                <w:sz w:val="18"/>
                <w:szCs w:val="18"/>
              </w:rPr>
            </w:pPr>
            <w:r w:rsidRPr="00CC5ED1">
              <w:rPr>
                <w:rFonts w:ascii="Times New Roman" w:hAnsi="Times New Roman" w:cs="Times New Roman"/>
                <w:sz w:val="18"/>
                <w:szCs w:val="18"/>
              </w:rPr>
              <w:t>Понимание роли информационных процессов в современном мире</w:t>
            </w:r>
            <w:r w:rsidRPr="00CC5ED1">
              <w:rPr>
                <w:rFonts w:ascii="Times New Roman" w:hAnsi="Times New Roman" w:cs="Times New Roman"/>
                <w:color w:val="000000"/>
                <w:sz w:val="18"/>
                <w:szCs w:val="18"/>
              </w:rPr>
              <w:t xml:space="preserve"> , готовность и способность обучающихся к саморазвитию</w:t>
            </w:r>
          </w:p>
        </w:tc>
        <w:tc>
          <w:tcPr>
            <w:tcW w:w="1275"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анализировать и делать выводы</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Организовывать и планировать сотрудничество с учителем и сверстниками</w:t>
            </w:r>
          </w:p>
        </w:tc>
        <w:tc>
          <w:tcPr>
            <w:tcW w:w="1134" w:type="dxa"/>
          </w:tcPr>
          <w:p w:rsidR="003E5FBF" w:rsidRPr="00CC5ED1" w:rsidRDefault="003E5FBF" w:rsidP="00E8518D">
            <w:pPr>
              <w:pStyle w:val="NormalWeb"/>
              <w:tabs>
                <w:tab w:val="left" w:pos="720"/>
              </w:tabs>
              <w:snapToGrid w:val="0"/>
              <w:spacing w:before="0" w:after="0"/>
              <w:rPr>
                <w:rFonts w:ascii="Times New Roman" w:hAnsi="Times New Roman" w:cs="Times New Roman"/>
                <w:i/>
                <w:iCs/>
                <w:color w:val="000000"/>
                <w:sz w:val="18"/>
                <w:szCs w:val="18"/>
              </w:rPr>
            </w:pPr>
            <w:r w:rsidRPr="00CC5ED1">
              <w:rPr>
                <w:rFonts w:ascii="Times New Roman" w:hAnsi="Times New Roman" w:cs="Times New Roman"/>
                <w:sz w:val="18"/>
                <w:szCs w:val="18"/>
              </w:rPr>
              <w:t>Выделять альтернативные способы достижения цели и выбирать наиболее эффективный способ</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презентация «Задача о напитках»;</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плакат «Обработка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12 (6), №15, №16 в учебник; РТ: №176, №178 в РТ.</w:t>
            </w:r>
          </w:p>
        </w:tc>
      </w:tr>
      <w:tr w:rsidR="003E5FBF" w:rsidRPr="00CC5ED1" w:rsidTr="00726820">
        <w:trPr>
          <w:cantSplit/>
          <w:trHeight w:val="6755"/>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Разработка плана действий. Задачи о переправах.</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Обработка информации; план действий</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об обработке информации пут</w:t>
            </w:r>
            <w:r w:rsidRPr="00CC5ED1">
              <w:rPr>
                <w:rFonts w:ascii="Tahoma" w:hAnsi="Tahoma" w:cs="Tahoma"/>
                <w:sz w:val="18"/>
                <w:szCs w:val="18"/>
              </w:rPr>
              <w:t>ѐ</w:t>
            </w:r>
            <w:r w:rsidRPr="00CC5ED1">
              <w:rPr>
                <w:rFonts w:ascii="Times New Roman" w:hAnsi="Times New Roman" w:cs="Times New Roman"/>
                <w:sz w:val="18"/>
                <w:szCs w:val="18"/>
              </w:rPr>
              <w:t>м разработки плана действий</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планировать пути достижения целей; соотносить</w:t>
            </w:r>
          </w:p>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свои действия с планируемыми результатами; осуществлять контроль своейдеятельности; определять способы действий в рамках предложенных</w:t>
            </w:r>
          </w:p>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условий; корректировать свои действия в соответствии с изменяющейсяситуацией; оценивать правильность выполнения поставленной задачи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 xml:space="preserve">Способность обучающихся к саморазвитию, </w:t>
            </w:r>
            <w:r w:rsidRPr="00CC5ED1">
              <w:rPr>
                <w:rFonts w:ascii="Times New Roman" w:hAnsi="Times New Roman" w:cs="Times New Roman"/>
                <w:sz w:val="18"/>
                <w:szCs w:val="18"/>
              </w:rPr>
              <w:t>понимание роли информационных процессов в современном мире</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Умение определять способы действий в рамках предложенных условий; </w:t>
            </w:r>
            <w:r w:rsidRPr="00CC5ED1">
              <w:rPr>
                <w:rFonts w:ascii="Times New Roman" w:hAnsi="Times New Roman" w:cs="Times New Roman"/>
                <w:color w:val="000000"/>
                <w:sz w:val="18"/>
                <w:szCs w:val="18"/>
              </w:rPr>
              <w:t>контроль и оценка процесса и результатов деятельности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Умение с достаточной полнотой и точностью выражать свои мысли в соответствии с задачами и условиями коммуникации</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планировать пути достижения целей; соотносить свои действия с планируемыми результатами; осуществлять контроль своей деятельности.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§12 (7); №179, №180 (записать решение в тетрадь). Дополнительное задание: №183 в РТ</w:t>
            </w:r>
          </w:p>
        </w:tc>
      </w:tr>
      <w:tr w:rsidR="003E5FBF" w:rsidRPr="00CC5ED1" w:rsidTr="00726820">
        <w:trPr>
          <w:cantSplit/>
          <w:trHeight w:val="5286"/>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Табличная форма записи плана действий. Задачи о переливаниях</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развитие и закрепление умений и навыков</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Обработка информации; план действий</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об обработке информации пут</w:t>
            </w:r>
            <w:r w:rsidRPr="00CC5ED1">
              <w:rPr>
                <w:rFonts w:ascii="Tahoma" w:hAnsi="Tahoma" w:cs="Tahoma"/>
                <w:sz w:val="18"/>
                <w:szCs w:val="18"/>
              </w:rPr>
              <w:t>ѐ</w:t>
            </w:r>
            <w:r w:rsidRPr="00CC5ED1">
              <w:rPr>
                <w:rFonts w:ascii="Times New Roman" w:hAnsi="Times New Roman" w:cs="Times New Roman"/>
                <w:sz w:val="18"/>
                <w:szCs w:val="18"/>
              </w:rPr>
              <w:t>м разработки плана действий</w:t>
            </w:r>
          </w:p>
        </w:tc>
        <w:tc>
          <w:tcPr>
            <w:tcW w:w="1276" w:type="dxa"/>
            <w:textDirection w:val="btLr"/>
          </w:tcPr>
          <w:p w:rsidR="003E5FBF" w:rsidRPr="00CC5ED1" w:rsidRDefault="003E5FBF" w:rsidP="00AB189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соотноситьсвои действия с планируемыми результатами; осуществлять контроль своейдеятельности; определять способы действий в рамках предложенныхусловий; корректировать свои действия в соответствии с изменяющейсяситуацией; оценивать правильность выполнения поставленной задачи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Понимание роли информационных процессов в современном мире</w:t>
            </w:r>
          </w:p>
        </w:tc>
        <w:tc>
          <w:tcPr>
            <w:tcW w:w="1275"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Умение определять способы действий в рамках предложенных условий; </w:t>
            </w:r>
            <w:r w:rsidRPr="00CC5ED1">
              <w:rPr>
                <w:rFonts w:ascii="Times New Roman" w:hAnsi="Times New Roman" w:cs="Times New Roman"/>
                <w:color w:val="000000"/>
                <w:sz w:val="18"/>
                <w:szCs w:val="18"/>
              </w:rPr>
              <w:t>выбор наиболее эффективных способов решения задач в зависимости от конкретных условий</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слушать и вступать в диалог; участвовать в коллективном обсуждении проблем</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планировать пути достижения целей; соотносить свои действия с планируемыми результатами; осуществлять контроль своей деятельности,. оценивать правильность выполнения поставленной задачи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логическая игра «Переливашки»</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§12 (7), №20 в учебнике; №181, №184 в РТ.</w:t>
            </w:r>
          </w:p>
        </w:tc>
      </w:tr>
      <w:tr w:rsidR="003E5FBF" w:rsidRPr="00CC5ED1" w:rsidTr="00726820">
        <w:trPr>
          <w:cantSplit/>
          <w:trHeight w:val="5062"/>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Создание движущихся изображений</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Обработка информации;</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План действий;</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Сюжет,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Видеосюжет.</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№17 «Создаём анимацию» (задание 1).</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853C6C">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представление об анимации, как о последовательностисобытий, разворачивающихся по определ</w:t>
            </w:r>
            <w:r w:rsidRPr="00CC5ED1">
              <w:rPr>
                <w:rFonts w:ascii="Tahoma" w:hAnsi="Tahoma" w:cs="Tahoma"/>
                <w:sz w:val="18"/>
                <w:szCs w:val="18"/>
              </w:rPr>
              <w:t>ѐ</w:t>
            </w:r>
            <w:r w:rsidRPr="00CC5ED1">
              <w:rPr>
                <w:rFonts w:ascii="Times New Roman" w:hAnsi="Times New Roman" w:cs="Times New Roman"/>
                <w:sz w:val="18"/>
                <w:szCs w:val="18"/>
              </w:rPr>
              <w:t>нному плану</w:t>
            </w:r>
          </w:p>
        </w:tc>
        <w:tc>
          <w:tcPr>
            <w:tcW w:w="1276" w:type="dxa"/>
            <w:textDirection w:val="btLr"/>
          </w:tcPr>
          <w:p w:rsidR="003E5FBF" w:rsidRPr="00CC5ED1" w:rsidRDefault="003E5FBF" w:rsidP="00AB189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планировать пути достижения целей; осуществлять контроль своейдеятельности; определять способы действий в рамках предложенныхусловий; корректировать свои действия в соответствии с изменяющейсяситуацией; оценивать правильность выполнения поставленной задачи</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Знание моральных норм и умение выделить нравственный аспект поведения</w:t>
            </w:r>
          </w:p>
        </w:tc>
        <w:tc>
          <w:tcPr>
            <w:tcW w:w="1275"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Умение определять способы действий в рамках предложенных условий, ; </w:t>
            </w:r>
            <w:r w:rsidRPr="00CC5ED1">
              <w:rPr>
                <w:rFonts w:ascii="Times New Roman" w:hAnsi="Times New Roman" w:cs="Times New Roman"/>
                <w:color w:val="000000"/>
                <w:sz w:val="18"/>
                <w:szCs w:val="18"/>
              </w:rPr>
              <w:t>контроль и оценка процесса и результатов деятельности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 xml:space="preserve">Умение слушать и вступать в диалог; участвовать в коллективном обсуждении проблем; интегрироваться в группу сверстников и строить </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Планирование и осуществление деятельности с целью достижения желаемого результата, корректировка и оценка деятельности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1) презентация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2) плакат «Обработка информации»;</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3) образец выполнения задания «Морское дно.ppt», презентации «Св_тема1.ppt»,</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«Св_тема2.ppt», «Св_тема3.ppt», «Лебеди.ppt»</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 2.12, №21 в учебнике.</w:t>
            </w:r>
          </w:p>
        </w:tc>
      </w:tr>
      <w:tr w:rsidR="003E5FBF" w:rsidRPr="00CC5ED1" w:rsidTr="00726820">
        <w:trPr>
          <w:cantSplit/>
          <w:trHeight w:val="5286"/>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Создание анимации по собственному замыслу</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Изучение нового материала, 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решение упражнений,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План действий;</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Сюжет, анимация;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Настройка анимации.</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№17 «Создаём анимацию» (задание 2).</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vAlign w:val="center"/>
          </w:tcPr>
          <w:p w:rsidR="003E5FBF" w:rsidRPr="00CC5ED1" w:rsidRDefault="003E5FBF" w:rsidP="00697523">
            <w:pPr>
              <w:ind w:left="113" w:right="11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Навыки работы с редактором презентаций</w:t>
            </w:r>
          </w:p>
        </w:tc>
        <w:tc>
          <w:tcPr>
            <w:tcW w:w="1276" w:type="dxa"/>
            <w:textDirection w:val="btLr"/>
            <w:vAlign w:val="center"/>
          </w:tcPr>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 xml:space="preserve">Выбирают наиболее эффективные способы и подходы к выполнению заданий. </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Осознают качество и уровень усвоения учебного материала.</w:t>
            </w:r>
          </w:p>
          <w:p w:rsidR="003E5FBF" w:rsidRPr="00CC5ED1" w:rsidRDefault="003E5FBF" w:rsidP="00697523">
            <w:pPr>
              <w:spacing w:after="0" w:line="240" w:lineRule="auto"/>
              <w:ind w:left="113" w:right="113"/>
              <w:rPr>
                <w:rFonts w:ascii="Times New Roman" w:hAnsi="Times New Roman" w:cs="Times New Roman"/>
                <w:b/>
                <w:bCs/>
                <w:sz w:val="18"/>
                <w:szCs w:val="18"/>
              </w:rPr>
            </w:pPr>
            <w:r w:rsidRPr="00CC5ED1">
              <w:rPr>
                <w:rFonts w:ascii="Times New Roman" w:hAnsi="Times New Roman" w:cs="Times New Roman"/>
                <w:sz w:val="18"/>
                <w:szCs w:val="18"/>
              </w:rPr>
              <w:t>Учатся представлять конкретное содержание и представлять его в нужной форме.</w:t>
            </w:r>
          </w:p>
        </w:tc>
        <w:tc>
          <w:tcPr>
            <w:tcW w:w="1276" w:type="dxa"/>
            <w:textDirection w:val="btLr"/>
            <w:vAlign w:val="center"/>
          </w:tcPr>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Поиск  и выделение необходимой информации; применение методов информационного поиска, в том числе с помощью компьютерных средств;</w:t>
            </w:r>
          </w:p>
          <w:p w:rsidR="003E5FBF" w:rsidRPr="00CC5ED1" w:rsidRDefault="003E5FBF" w:rsidP="00697523">
            <w:pPr>
              <w:spacing w:after="0" w:line="240" w:lineRule="auto"/>
              <w:ind w:left="113" w:right="113"/>
              <w:rPr>
                <w:rFonts w:ascii="Times New Roman" w:hAnsi="Times New Roman" w:cs="Times New Roman"/>
                <w:b/>
                <w:bCs/>
                <w:sz w:val="18"/>
                <w:szCs w:val="18"/>
              </w:rPr>
            </w:pPr>
            <w:r w:rsidRPr="00CC5ED1">
              <w:rPr>
                <w:rFonts w:ascii="Times New Roman" w:hAnsi="Times New Roman" w:cs="Times New Roman"/>
                <w:sz w:val="18"/>
                <w:szCs w:val="18"/>
              </w:rPr>
              <w:t>выбор наиболее эффективных способов решения задач в зависимости от конкретных условий</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Интерес к изучению информатики, понимание роли информационных процессов в современном мире</w:t>
            </w:r>
          </w:p>
        </w:tc>
        <w:tc>
          <w:tcPr>
            <w:tcW w:w="1275"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color w:val="000000"/>
                <w:sz w:val="18"/>
                <w:szCs w:val="18"/>
              </w:rPr>
              <w:t>Структурирование знаний</w:t>
            </w:r>
            <w:r w:rsidRPr="00CC5ED1">
              <w:rPr>
                <w:rFonts w:ascii="Times New Roman" w:hAnsi="Times New Roman" w:cs="Times New Roman"/>
                <w:sz w:val="18"/>
                <w:szCs w:val="18"/>
              </w:rPr>
              <w:t xml:space="preserve"> , навыки планирования последовательности действий</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Продуктивное взаимодействие и сотрудничество со сверстниками и взрослыми</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планировать пути достижения целей; соотносить свои действия с планируемыми результатами; осуществлять контроль своей деятельности.</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Подумать, что нового узнали и чему научились за прошедший учебный год на уроках информатики.</w:t>
            </w:r>
          </w:p>
        </w:tc>
      </w:tr>
      <w:tr w:rsidR="003E5FBF" w:rsidRPr="00CC5ED1" w:rsidTr="00726820">
        <w:trPr>
          <w:cantSplit/>
          <w:trHeight w:val="4090"/>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Создание итогового мини-проекта</w:t>
            </w:r>
          </w:p>
        </w:tc>
        <w:tc>
          <w:tcPr>
            <w:tcW w:w="1134" w:type="dxa"/>
          </w:tcPr>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Информация;</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Информатика;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Действия с информацией; план действий; информационный объект; информационные технологии; текстовый редактор; графический редактор; редактор презентаций.</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Практическая работа №18 «Создаем слайд-шоу»</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внешний контроль</w:t>
            </w:r>
          </w:p>
        </w:tc>
        <w:tc>
          <w:tcPr>
            <w:tcW w:w="992" w:type="dxa"/>
            <w:textDirection w:val="btLr"/>
          </w:tcPr>
          <w:p w:rsidR="003E5FBF" w:rsidRPr="00CC5ED1" w:rsidRDefault="003E5FBF" w:rsidP="000B14F9">
            <w:pPr>
              <w:autoSpaceDE w:val="0"/>
              <w:autoSpaceDN w:val="0"/>
              <w:adjustRightInd w:val="0"/>
              <w:spacing w:after="0" w:line="300" w:lineRule="auto"/>
              <w:jc w:val="center"/>
              <w:rPr>
                <w:rFonts w:ascii="Times New Roman" w:hAnsi="Times New Roman" w:cs="Times New Roman"/>
                <w:sz w:val="18"/>
                <w:szCs w:val="18"/>
              </w:rPr>
            </w:pPr>
            <w:r w:rsidRPr="00CC5ED1">
              <w:rPr>
                <w:rFonts w:ascii="Times New Roman" w:hAnsi="Times New Roman" w:cs="Times New Roman"/>
                <w:sz w:val="18"/>
                <w:szCs w:val="18"/>
              </w:rPr>
              <w:t xml:space="preserve">представления об основных понятиях, изученных </w:t>
            </w:r>
          </w:p>
          <w:p w:rsidR="003E5FBF" w:rsidRPr="00CC5ED1" w:rsidRDefault="003E5FBF" w:rsidP="000B14F9">
            <w:pPr>
              <w:autoSpaceDE w:val="0"/>
              <w:autoSpaceDN w:val="0"/>
              <w:adjustRightInd w:val="0"/>
              <w:spacing w:after="0" w:line="300" w:lineRule="auto"/>
              <w:jc w:val="center"/>
              <w:rPr>
                <w:rFonts w:ascii="Times New Roman" w:hAnsi="Times New Roman" w:cs="Times New Roman"/>
                <w:sz w:val="18"/>
                <w:szCs w:val="18"/>
              </w:rPr>
            </w:pPr>
            <w:r w:rsidRPr="00CC5ED1">
              <w:rPr>
                <w:rFonts w:ascii="Times New Roman" w:hAnsi="Times New Roman" w:cs="Times New Roman"/>
                <w:sz w:val="18"/>
                <w:szCs w:val="18"/>
              </w:rPr>
              <w:t>на уроках информатики в 5 классе;</w:t>
            </w:r>
          </w:p>
          <w:p w:rsidR="003E5FBF" w:rsidRPr="00CC5ED1" w:rsidRDefault="003E5FBF" w:rsidP="000B14F9">
            <w:pPr>
              <w:autoSpaceDE w:val="0"/>
              <w:autoSpaceDN w:val="0"/>
              <w:adjustRightInd w:val="0"/>
              <w:spacing w:after="0" w:line="240" w:lineRule="auto"/>
              <w:jc w:val="center"/>
              <w:rPr>
                <w:rFonts w:ascii="Times New Roman" w:hAnsi="Times New Roman" w:cs="Times New Roman"/>
                <w:sz w:val="18"/>
                <w:szCs w:val="18"/>
              </w:rPr>
            </w:pPr>
          </w:p>
        </w:tc>
        <w:tc>
          <w:tcPr>
            <w:tcW w:w="1276" w:type="dxa"/>
            <w:textDirection w:val="btLr"/>
            <w:vAlign w:val="center"/>
          </w:tcPr>
          <w:p w:rsidR="003E5FBF" w:rsidRPr="00CC5ED1" w:rsidRDefault="003E5FBF" w:rsidP="00B667A2">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 xml:space="preserve">Выбирают наиболее эффективные способы и подходы к выполнению заданий. </w:t>
            </w:r>
          </w:p>
          <w:p w:rsidR="003E5FBF" w:rsidRPr="00CC5ED1" w:rsidRDefault="003E5FBF" w:rsidP="00B667A2">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Осознают качество и уровень усвоения учебного материала.</w:t>
            </w:r>
          </w:p>
          <w:p w:rsidR="003E5FBF" w:rsidRPr="00CC5ED1" w:rsidRDefault="003E5FBF" w:rsidP="00B667A2">
            <w:pPr>
              <w:spacing w:after="0" w:line="240" w:lineRule="auto"/>
              <w:ind w:left="113" w:right="113"/>
              <w:rPr>
                <w:rFonts w:ascii="Times New Roman" w:hAnsi="Times New Roman" w:cs="Times New Roman"/>
                <w:b/>
                <w:bCs/>
                <w:sz w:val="18"/>
                <w:szCs w:val="18"/>
              </w:rPr>
            </w:pPr>
            <w:r w:rsidRPr="00CC5ED1">
              <w:rPr>
                <w:rFonts w:ascii="Times New Roman" w:hAnsi="Times New Roman" w:cs="Times New Roman"/>
                <w:sz w:val="18"/>
                <w:szCs w:val="18"/>
              </w:rPr>
              <w:t>Учатся представлять конкретное содержание и представлять его в нужной форме.</w:t>
            </w:r>
          </w:p>
        </w:tc>
        <w:tc>
          <w:tcPr>
            <w:tcW w:w="1276" w:type="dxa"/>
            <w:textDirection w:val="btLr"/>
            <w:vAlign w:val="center"/>
          </w:tcPr>
          <w:p w:rsidR="003E5FBF" w:rsidRPr="00CC5ED1" w:rsidRDefault="003E5FBF" w:rsidP="00B667A2">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Поиск  и выделение необходимой информации; применение методов информационного поиска, в том числе с помощью компьютерных средств;</w:t>
            </w:r>
          </w:p>
          <w:p w:rsidR="003E5FBF" w:rsidRPr="00CC5ED1" w:rsidRDefault="003E5FBF" w:rsidP="00B667A2">
            <w:pPr>
              <w:spacing w:after="0" w:line="240" w:lineRule="auto"/>
              <w:ind w:left="113" w:right="113"/>
              <w:rPr>
                <w:rFonts w:ascii="Times New Roman" w:hAnsi="Times New Roman" w:cs="Times New Roman"/>
                <w:b/>
                <w:bCs/>
                <w:sz w:val="18"/>
                <w:szCs w:val="18"/>
              </w:rPr>
            </w:pPr>
            <w:r w:rsidRPr="00CC5ED1">
              <w:rPr>
                <w:rFonts w:ascii="Times New Roman" w:hAnsi="Times New Roman" w:cs="Times New Roman"/>
                <w:sz w:val="18"/>
                <w:szCs w:val="18"/>
              </w:rPr>
              <w:t>выбор наиболее эффективных способов решения задач в зависимости от конкретных</w:t>
            </w:r>
          </w:p>
        </w:tc>
        <w:tc>
          <w:tcPr>
            <w:tcW w:w="1701"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Интерес к изучению информатики, понимание роли информационных процессов в современном мире</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структурировать знания; умения поиска и выделения необходимой информации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i/>
                <w:iCs/>
                <w:color w:val="000000"/>
                <w:sz w:val="18"/>
                <w:szCs w:val="18"/>
              </w:rPr>
            </w:pPr>
            <w:r w:rsidRPr="00CC5ED1">
              <w:rPr>
                <w:rFonts w:ascii="Times New Roman" w:hAnsi="Times New Roman" w:cs="Times New Roman"/>
                <w:color w:val="000000"/>
                <w:sz w:val="18"/>
                <w:szCs w:val="18"/>
              </w:rPr>
              <w:t xml:space="preserve">Планирование учебного сотрудничества с учителем и сверстниками </w:t>
            </w:r>
            <w:r w:rsidRPr="00CC5ED1">
              <w:rPr>
                <w:rFonts w:ascii="Times New Roman" w:hAnsi="Times New Roman" w:cs="Times New Roman"/>
                <w:sz w:val="18"/>
                <w:szCs w:val="18"/>
              </w:rPr>
              <w:t>– определение целей, функций участников, способов взаимодействия;</w:t>
            </w:r>
            <w:r w:rsidRPr="00CC5ED1">
              <w:rPr>
                <w:rFonts w:ascii="Times New Roman" w:hAnsi="Times New Roman" w:cs="Times New Roman"/>
                <w:color w:val="000000"/>
                <w:sz w:val="18"/>
                <w:szCs w:val="18"/>
              </w:rPr>
              <w:t>разрешение конфликтов</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 xml:space="preserve">Выделение и осознание учащимся того, что уже усвоено и что еще подлежит усвоению, оценивание качества и уровня усвоения; </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Повторить основные понятия курса информатики (по ключевым словам в учебнике).</w:t>
            </w:r>
          </w:p>
        </w:tc>
      </w:tr>
      <w:tr w:rsidR="003E5FBF" w:rsidRPr="00CC5ED1" w:rsidTr="00726820">
        <w:trPr>
          <w:cantSplit/>
          <w:trHeight w:val="1134"/>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К.р.№4. Итоговое тестирование.</w:t>
            </w:r>
          </w:p>
        </w:tc>
        <w:tc>
          <w:tcPr>
            <w:tcW w:w="1134"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Контроль знаний</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Контрольная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Фронтальное повторение изученного материала.</w:t>
            </w:r>
          </w:p>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К.р.№4. Итоговое тестирование</w:t>
            </w: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Итоговый  контроль, внешний контроль</w:t>
            </w:r>
          </w:p>
        </w:tc>
        <w:tc>
          <w:tcPr>
            <w:tcW w:w="992"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представления об основных понятиях, изученных на уроках</w:t>
            </w:r>
          </w:p>
          <w:p w:rsidR="003E5FBF" w:rsidRPr="00CC5ED1" w:rsidRDefault="003E5FBF" w:rsidP="00697523">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информатики в 5 классе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структурировать знания; умения поиска ивыделения необходимой информации; ИКТ-компетентность</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Смыслообразование уметь находить ответ на вопрос «какое значение, смысл имеет для меня учение»,</w:t>
            </w:r>
          </w:p>
        </w:tc>
        <w:tc>
          <w:tcPr>
            <w:tcW w:w="1275"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Умение структурировать знания,</w:t>
            </w:r>
            <w:r w:rsidRPr="00CC5ED1">
              <w:rPr>
                <w:rFonts w:ascii="Times New Roman" w:hAnsi="Times New Roman" w:cs="Times New Roman"/>
                <w:color w:val="000000"/>
                <w:sz w:val="18"/>
                <w:szCs w:val="18"/>
              </w:rPr>
              <w:t xml:space="preserve"> контроль и оценка процесса и результатов деятельности</w:t>
            </w:r>
          </w:p>
        </w:tc>
        <w:tc>
          <w:tcPr>
            <w:tcW w:w="1134" w:type="dxa"/>
          </w:tcPr>
          <w:p w:rsidR="003E5FBF" w:rsidRPr="00CC5ED1" w:rsidRDefault="003E5FBF" w:rsidP="00E8518D">
            <w:pPr>
              <w:tabs>
                <w:tab w:val="left" w:pos="720"/>
              </w:tabs>
              <w:snapToGrid w:val="0"/>
              <w:spacing w:line="240" w:lineRule="auto"/>
              <w:rPr>
                <w:rFonts w:ascii="Times New Roman" w:hAnsi="Times New Roman" w:cs="Times New Roman"/>
                <w:color w:val="000000"/>
                <w:sz w:val="18"/>
                <w:szCs w:val="18"/>
              </w:rPr>
            </w:pPr>
            <w:r w:rsidRPr="00CC5ED1">
              <w:rPr>
                <w:rFonts w:ascii="Times New Roman" w:hAnsi="Times New Roman" w:cs="Times New Roman"/>
                <w:sz w:val="18"/>
                <w:szCs w:val="18"/>
              </w:rPr>
              <w:t>Умение слушать и вступать в диалог; участвовать в коллективном обсуждении</w:t>
            </w: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sz w:val="18"/>
                <w:szCs w:val="18"/>
              </w:rPr>
            </w:pPr>
            <w:r w:rsidRPr="00CC5ED1">
              <w:rPr>
                <w:rFonts w:ascii="Times New Roman" w:hAnsi="Times New Roman" w:cs="Times New Roman"/>
                <w:sz w:val="18"/>
                <w:szCs w:val="18"/>
              </w:rPr>
              <w:t>Оценивание качества и уровня усвоения пройденного материала</w:t>
            </w: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учителя, мультимедийный проектор, экран;</w:t>
            </w:r>
          </w:p>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Повторить основные понятия курса информатики (по ключевым словам в учебнике).</w:t>
            </w:r>
          </w:p>
        </w:tc>
      </w:tr>
      <w:tr w:rsidR="003E5FBF" w:rsidRPr="00CC5ED1" w:rsidTr="00726820">
        <w:trPr>
          <w:cantSplit/>
          <w:trHeight w:val="3431"/>
        </w:trPr>
        <w:tc>
          <w:tcPr>
            <w:tcW w:w="284" w:type="dxa"/>
            <w:textDirection w:val="btLr"/>
            <w:vAlign w:val="center"/>
          </w:tcPr>
          <w:p w:rsidR="003E5FBF" w:rsidRPr="00CC5ED1" w:rsidRDefault="003E5FBF" w:rsidP="00E8518D">
            <w:pPr>
              <w:numPr>
                <w:ilvl w:val="0"/>
                <w:numId w:val="18"/>
              </w:numPr>
              <w:spacing w:after="0" w:line="240" w:lineRule="auto"/>
              <w:ind w:left="113" w:right="113"/>
              <w:jc w:val="center"/>
              <w:rPr>
                <w:rFonts w:ascii="Times New Roman" w:hAnsi="Times New Roman" w:cs="Times New Roman"/>
                <w:color w:val="000000"/>
                <w:sz w:val="18"/>
                <w:szCs w:val="18"/>
              </w:rPr>
            </w:pPr>
          </w:p>
        </w:tc>
        <w:tc>
          <w:tcPr>
            <w:tcW w:w="709" w:type="dxa"/>
            <w:textDirection w:val="btLr"/>
            <w:vAlign w:val="center"/>
          </w:tcPr>
          <w:p w:rsidR="003E5FBF" w:rsidRPr="00CC5ED1" w:rsidRDefault="003E5FBF" w:rsidP="00E8518D">
            <w:pPr>
              <w:pStyle w:val="3"/>
              <w:jc w:val="center"/>
              <w:rPr>
                <w:rFonts w:ascii="Times New Roman" w:hAnsi="Times New Roman" w:cs="Times New Roman"/>
                <w:b/>
                <w:bCs/>
                <w:sz w:val="18"/>
                <w:szCs w:val="18"/>
              </w:rPr>
            </w:pPr>
            <w:r w:rsidRPr="00CC5ED1">
              <w:rPr>
                <w:rFonts w:ascii="Times New Roman" w:hAnsi="Times New Roman" w:cs="Times New Roman"/>
                <w:b/>
                <w:bCs/>
                <w:sz w:val="18"/>
                <w:szCs w:val="18"/>
              </w:rPr>
              <w:t>Резерв учебного времени</w:t>
            </w:r>
          </w:p>
        </w:tc>
        <w:tc>
          <w:tcPr>
            <w:tcW w:w="1134"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Практикум</w:t>
            </w:r>
          </w:p>
          <w:p w:rsidR="003E5FBF" w:rsidRPr="00CC5ED1" w:rsidRDefault="003E5FBF" w:rsidP="00E8518D">
            <w:pPr>
              <w:pStyle w:val="3"/>
              <w:ind w:firstLine="34"/>
              <w:rPr>
                <w:rFonts w:ascii="Times New Roman" w:hAnsi="Times New Roman" w:cs="Times New Roman"/>
                <w:color w:val="000000"/>
                <w:sz w:val="18"/>
                <w:szCs w:val="18"/>
              </w:rPr>
            </w:pPr>
            <w:r w:rsidRPr="00CC5ED1">
              <w:rPr>
                <w:rFonts w:ascii="Times New Roman" w:hAnsi="Times New Roman" w:cs="Times New Roman"/>
                <w:color w:val="000000"/>
                <w:sz w:val="18"/>
                <w:szCs w:val="18"/>
              </w:rPr>
              <w:t>Беседа, практическая работа</w:t>
            </w:r>
          </w:p>
        </w:tc>
        <w:tc>
          <w:tcPr>
            <w:tcW w:w="1560" w:type="dxa"/>
          </w:tcPr>
          <w:p w:rsidR="003E5FBF" w:rsidRPr="00CC5ED1" w:rsidRDefault="003E5FBF" w:rsidP="00E8518D">
            <w:pPr>
              <w:pStyle w:val="3"/>
              <w:ind w:firstLine="34"/>
              <w:rPr>
                <w:rFonts w:ascii="Times New Roman" w:hAnsi="Times New Roman" w:cs="Times New Roman"/>
                <w:sz w:val="18"/>
                <w:szCs w:val="18"/>
              </w:rPr>
            </w:pPr>
            <w:r w:rsidRPr="00CC5ED1">
              <w:rPr>
                <w:rFonts w:ascii="Times New Roman" w:hAnsi="Times New Roman" w:cs="Times New Roman"/>
                <w:sz w:val="18"/>
                <w:szCs w:val="18"/>
              </w:rPr>
              <w:t>Можно предложить ученикам выполнить следующие работы по собственному замыслу.</w:t>
            </w:r>
          </w:p>
          <w:p w:rsidR="003E5FBF" w:rsidRPr="00CC5ED1" w:rsidRDefault="003E5FBF" w:rsidP="00E8518D">
            <w:pPr>
              <w:pStyle w:val="3"/>
              <w:ind w:firstLine="34"/>
              <w:rPr>
                <w:rFonts w:ascii="Times New Roman" w:hAnsi="Times New Roman" w:cs="Times New Roman"/>
                <w:sz w:val="18"/>
                <w:szCs w:val="18"/>
              </w:rPr>
            </w:pPr>
          </w:p>
        </w:tc>
        <w:tc>
          <w:tcPr>
            <w:tcW w:w="425" w:type="dxa"/>
            <w:textDirection w:val="btLr"/>
            <w:vAlign w:val="center"/>
          </w:tcPr>
          <w:p w:rsidR="003E5FBF" w:rsidRPr="00CC5ED1" w:rsidRDefault="003E5FBF" w:rsidP="00E8518D">
            <w:pPr>
              <w:pStyle w:val="3"/>
              <w:jc w:val="center"/>
              <w:rPr>
                <w:rFonts w:ascii="Times New Roman" w:hAnsi="Times New Roman" w:cs="Times New Roman"/>
                <w:color w:val="000000"/>
                <w:sz w:val="18"/>
                <w:szCs w:val="18"/>
              </w:rPr>
            </w:pPr>
            <w:r w:rsidRPr="00CC5ED1">
              <w:rPr>
                <w:rFonts w:ascii="Times New Roman" w:hAnsi="Times New Roman" w:cs="Times New Roman"/>
                <w:color w:val="000000"/>
                <w:sz w:val="18"/>
                <w:szCs w:val="18"/>
              </w:rPr>
              <w:t>Тематический контроль, самоконтроль</w:t>
            </w:r>
          </w:p>
        </w:tc>
        <w:tc>
          <w:tcPr>
            <w:tcW w:w="992" w:type="dxa"/>
            <w:textDirection w:val="btLr"/>
          </w:tcPr>
          <w:p w:rsidR="003E5FBF" w:rsidRPr="00CC5ED1" w:rsidRDefault="003E5FBF" w:rsidP="00B667A2">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представления об основных понятиях, изученных на уроках</w:t>
            </w:r>
          </w:p>
          <w:p w:rsidR="003E5FBF" w:rsidRPr="00CC5ED1" w:rsidRDefault="003E5FBF" w:rsidP="00B667A2">
            <w:pPr>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информатики в 5 классе</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умение структурировать знания; умения поиска ивыделения необходимой информации; ИКТ-компетентность</w:t>
            </w:r>
          </w:p>
        </w:tc>
        <w:tc>
          <w:tcPr>
            <w:tcW w:w="1276" w:type="dxa"/>
            <w:textDirection w:val="btLr"/>
          </w:tcPr>
          <w:p w:rsidR="003E5FBF" w:rsidRPr="00CC5ED1" w:rsidRDefault="003E5FBF" w:rsidP="00697523">
            <w:pPr>
              <w:autoSpaceDE w:val="0"/>
              <w:autoSpaceDN w:val="0"/>
              <w:adjustRightInd w:val="0"/>
              <w:spacing w:after="0" w:line="240" w:lineRule="auto"/>
              <w:ind w:left="113" w:right="113"/>
              <w:rPr>
                <w:rFonts w:ascii="Times New Roman" w:hAnsi="Times New Roman" w:cs="Times New Roman"/>
                <w:sz w:val="18"/>
                <w:szCs w:val="18"/>
              </w:rPr>
            </w:pPr>
            <w:r w:rsidRPr="00CC5ED1">
              <w:rPr>
                <w:rFonts w:ascii="Times New Roman" w:hAnsi="Times New Roman" w:cs="Times New Roman"/>
                <w:sz w:val="18"/>
                <w:szCs w:val="18"/>
              </w:rPr>
              <w:t>понимание роли информационных процессов в современноммире</w:t>
            </w:r>
          </w:p>
        </w:tc>
        <w:tc>
          <w:tcPr>
            <w:tcW w:w="1701" w:type="dxa"/>
          </w:tcPr>
          <w:p w:rsidR="003E5FBF" w:rsidRPr="00CC5ED1" w:rsidRDefault="003E5FBF" w:rsidP="00E8518D">
            <w:pPr>
              <w:pStyle w:val="3"/>
              <w:rPr>
                <w:rFonts w:ascii="Times New Roman" w:hAnsi="Times New Roman" w:cs="Times New Roman"/>
                <w:color w:val="000000"/>
                <w:sz w:val="18"/>
                <w:szCs w:val="18"/>
              </w:rPr>
            </w:pPr>
          </w:p>
        </w:tc>
        <w:tc>
          <w:tcPr>
            <w:tcW w:w="1275" w:type="dxa"/>
          </w:tcPr>
          <w:p w:rsidR="003E5FBF" w:rsidRPr="00CC5ED1" w:rsidRDefault="003E5FBF" w:rsidP="00E8518D">
            <w:pPr>
              <w:pStyle w:val="3"/>
              <w:rPr>
                <w:rFonts w:ascii="Times New Roman" w:hAnsi="Times New Roman" w:cs="Times New Roman"/>
                <w:color w:val="000000"/>
                <w:sz w:val="18"/>
                <w:szCs w:val="18"/>
              </w:rPr>
            </w:pPr>
          </w:p>
        </w:tc>
        <w:tc>
          <w:tcPr>
            <w:tcW w:w="1134" w:type="dxa"/>
          </w:tcPr>
          <w:p w:rsidR="003E5FBF" w:rsidRPr="00CC5ED1" w:rsidRDefault="003E5FBF" w:rsidP="00E8518D">
            <w:pPr>
              <w:pStyle w:val="3"/>
              <w:rPr>
                <w:rFonts w:ascii="Times New Roman" w:hAnsi="Times New Roman" w:cs="Times New Roman"/>
                <w:color w:val="000000"/>
                <w:sz w:val="18"/>
                <w:szCs w:val="18"/>
              </w:rPr>
            </w:pPr>
          </w:p>
        </w:tc>
        <w:tc>
          <w:tcPr>
            <w:tcW w:w="1134" w:type="dxa"/>
          </w:tcPr>
          <w:p w:rsidR="003E5FBF" w:rsidRPr="00CC5ED1" w:rsidRDefault="003E5FBF" w:rsidP="00E8518D">
            <w:pPr>
              <w:autoSpaceDE w:val="0"/>
              <w:autoSpaceDN w:val="0"/>
              <w:adjustRightInd w:val="0"/>
              <w:spacing w:line="240" w:lineRule="auto"/>
              <w:rPr>
                <w:rFonts w:ascii="Times New Roman" w:hAnsi="Times New Roman" w:cs="Times New Roman"/>
                <w:sz w:val="17"/>
                <w:szCs w:val="17"/>
              </w:rPr>
            </w:pPr>
          </w:p>
        </w:tc>
        <w:tc>
          <w:tcPr>
            <w:tcW w:w="156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ПК учащихся</w:t>
            </w:r>
          </w:p>
        </w:tc>
        <w:tc>
          <w:tcPr>
            <w:tcW w:w="850" w:type="dxa"/>
          </w:tcPr>
          <w:p w:rsidR="003E5FBF" w:rsidRPr="00CC5ED1" w:rsidRDefault="003E5FBF" w:rsidP="00E8518D">
            <w:pPr>
              <w:pStyle w:val="3"/>
              <w:rPr>
                <w:rFonts w:ascii="Times New Roman" w:hAnsi="Times New Roman" w:cs="Times New Roman"/>
                <w:color w:val="000000"/>
                <w:sz w:val="18"/>
                <w:szCs w:val="18"/>
              </w:rPr>
            </w:pPr>
            <w:r w:rsidRPr="00CC5ED1">
              <w:rPr>
                <w:rFonts w:ascii="Times New Roman" w:hAnsi="Times New Roman" w:cs="Times New Roman"/>
                <w:color w:val="000000"/>
                <w:sz w:val="18"/>
                <w:szCs w:val="18"/>
              </w:rPr>
              <w:t>Повторить основные понятия курса информатики (по ключевым словам в учебнике).</w:t>
            </w:r>
          </w:p>
        </w:tc>
      </w:tr>
    </w:tbl>
    <w:p w:rsidR="003E5FBF" w:rsidRPr="001D7D02" w:rsidRDefault="003E5FBF" w:rsidP="0097578C">
      <w:pPr>
        <w:pStyle w:val="1"/>
        <w:rPr>
          <w:rStyle w:val="IntenseEmphasis"/>
          <w:rFonts w:ascii="Times New Roman" w:hAnsi="Times New Roman" w:cs="Times New Roman"/>
          <w:color w:val="auto"/>
        </w:rPr>
      </w:pPr>
    </w:p>
    <w:p w:rsidR="003E5FBF" w:rsidRPr="001D7D02" w:rsidRDefault="003E5FBF" w:rsidP="0097578C">
      <w:pPr>
        <w:pStyle w:val="1"/>
        <w:rPr>
          <w:rStyle w:val="IntenseEmphasis"/>
          <w:rFonts w:ascii="Times New Roman" w:hAnsi="Times New Roman" w:cs="Times New Roman"/>
          <w:color w:val="auto"/>
        </w:rPr>
      </w:pPr>
    </w:p>
    <w:p w:rsidR="003E5FBF" w:rsidRPr="001D7D02" w:rsidRDefault="003E5FBF" w:rsidP="0097578C">
      <w:pPr>
        <w:pStyle w:val="1"/>
        <w:rPr>
          <w:rStyle w:val="IntenseEmphasis"/>
          <w:rFonts w:ascii="Times New Roman" w:hAnsi="Times New Roman" w:cs="Times New Roman"/>
          <w:color w:val="auto"/>
        </w:rPr>
      </w:pPr>
      <w:r w:rsidRPr="001D7D02">
        <w:rPr>
          <w:rStyle w:val="IntenseEmphasis"/>
          <w:rFonts w:ascii="Times New Roman" w:hAnsi="Times New Roman" w:cs="Times New Roman"/>
          <w:color w:val="auto"/>
        </w:rPr>
        <w:t>Работы для урока 34</w:t>
      </w:r>
    </w:p>
    <w:p w:rsidR="003E5FBF" w:rsidRPr="001D7D02" w:rsidRDefault="003E5FBF" w:rsidP="0097578C">
      <w:pPr>
        <w:pStyle w:val="2"/>
        <w:rPr>
          <w:rFonts w:ascii="Times New Roman" w:hAnsi="Times New Roman" w:cs="Times New Roman"/>
        </w:rPr>
      </w:pPr>
      <w:r w:rsidRPr="001D7D02">
        <w:rPr>
          <w:rFonts w:ascii="Times New Roman" w:hAnsi="Times New Roman" w:cs="Times New Roman"/>
        </w:rPr>
        <w:t>1) создать в текстовом процессоре текстовый документ «Чему я научился на уроках информатики»;</w:t>
      </w:r>
    </w:p>
    <w:p w:rsidR="003E5FBF" w:rsidRPr="001D7D02" w:rsidRDefault="003E5FBF" w:rsidP="0097578C">
      <w:pPr>
        <w:pStyle w:val="2"/>
        <w:rPr>
          <w:rFonts w:ascii="Times New Roman" w:hAnsi="Times New Roman" w:cs="Times New Roman"/>
        </w:rPr>
      </w:pPr>
      <w:r w:rsidRPr="001D7D02">
        <w:rPr>
          <w:rFonts w:ascii="Times New Roman" w:hAnsi="Times New Roman" w:cs="Times New Roman"/>
        </w:rPr>
        <w:t>2) создать рисунок в графическом редакторе;</w:t>
      </w:r>
    </w:p>
    <w:p w:rsidR="003E5FBF" w:rsidRPr="001D7D02" w:rsidRDefault="003E5FBF" w:rsidP="0097578C">
      <w:pPr>
        <w:pStyle w:val="2"/>
        <w:rPr>
          <w:rFonts w:ascii="Times New Roman" w:hAnsi="Times New Roman" w:cs="Times New Roman"/>
        </w:rPr>
      </w:pPr>
      <w:r w:rsidRPr="001D7D02">
        <w:rPr>
          <w:rFonts w:ascii="Times New Roman" w:hAnsi="Times New Roman" w:cs="Times New Roman"/>
        </w:rPr>
        <w:t>3) создать средствами текстового процессора и графического редактора комбинированный документ;</w:t>
      </w:r>
    </w:p>
    <w:p w:rsidR="003E5FBF" w:rsidRPr="001D7D02" w:rsidRDefault="003E5FBF" w:rsidP="0097578C">
      <w:pPr>
        <w:pStyle w:val="2"/>
        <w:rPr>
          <w:rFonts w:ascii="Times New Roman" w:hAnsi="Times New Roman" w:cs="Times New Roman"/>
        </w:rPr>
      </w:pPr>
      <w:r w:rsidRPr="001D7D02">
        <w:rPr>
          <w:rFonts w:ascii="Times New Roman" w:hAnsi="Times New Roman" w:cs="Times New Roman"/>
        </w:rPr>
        <w:t>4) создать анимацию на свободную тему;</w:t>
      </w:r>
    </w:p>
    <w:p w:rsidR="003E5FBF" w:rsidRPr="001D7D02" w:rsidRDefault="003E5FBF" w:rsidP="0097578C">
      <w:pPr>
        <w:pStyle w:val="2"/>
        <w:rPr>
          <w:rFonts w:ascii="Times New Roman" w:hAnsi="Times New Roman" w:cs="Times New Roman"/>
        </w:rPr>
      </w:pPr>
      <w:r w:rsidRPr="001D7D02">
        <w:rPr>
          <w:rFonts w:ascii="Times New Roman" w:hAnsi="Times New Roman" w:cs="Times New Roman"/>
        </w:rPr>
        <w:t>5) создать интерактивный кроссворд по основным понятиям курса;</w:t>
      </w:r>
    </w:p>
    <w:p w:rsidR="003E5FBF" w:rsidRPr="001D7D02" w:rsidRDefault="003E5FBF" w:rsidP="0097578C">
      <w:pPr>
        <w:pStyle w:val="2"/>
        <w:rPr>
          <w:rStyle w:val="IntenseEmphasis"/>
          <w:rFonts w:ascii="Times New Roman" w:hAnsi="Times New Roman" w:cs="Times New Roman"/>
          <w:color w:val="auto"/>
        </w:rPr>
      </w:pPr>
      <w:r w:rsidRPr="001D7D02">
        <w:rPr>
          <w:rFonts w:ascii="Times New Roman" w:hAnsi="Times New Roman" w:cs="Times New Roman"/>
        </w:rPr>
        <w:t>6) создать презентацию «История письменности».</w:t>
      </w:r>
    </w:p>
    <w:p w:rsidR="003E5FBF" w:rsidRPr="001D7D02" w:rsidRDefault="003E5FBF" w:rsidP="00B17D94">
      <w:pPr>
        <w:pStyle w:val="Heading1"/>
        <w:rPr>
          <w:rStyle w:val="IntenseEmphasis"/>
          <w:rFonts w:ascii="Times New Roman" w:hAnsi="Times New Roman" w:cs="Times New Roman"/>
        </w:rPr>
      </w:pPr>
      <w:r w:rsidRPr="001D7D02">
        <w:rPr>
          <w:rStyle w:val="IntenseEmphasis"/>
          <w:rFonts w:ascii="Times New Roman" w:hAnsi="Times New Roman" w:cs="Times New Roman"/>
        </w:rPr>
        <w:br w:type="page"/>
      </w:r>
      <w:bookmarkStart w:id="18" w:name="_Toc421722887"/>
      <w:r w:rsidRPr="001D7D02">
        <w:rPr>
          <w:rStyle w:val="IntenseEmphasis"/>
          <w:rFonts w:ascii="Times New Roman" w:hAnsi="Times New Roman" w:cs="Times New Roman"/>
        </w:rPr>
        <w:t>Описание учебно-методического и материально-технического обеспечения образовательного процесса</w:t>
      </w:r>
      <w:bookmarkEnd w:id="18"/>
    </w:p>
    <w:p w:rsidR="003E5FBF" w:rsidRPr="001D7D02" w:rsidRDefault="003E5FBF" w:rsidP="008B0C04">
      <w:pPr>
        <w:pStyle w:val="c4"/>
        <w:spacing w:before="0" w:beforeAutospacing="0" w:after="0" w:afterAutospacing="0"/>
        <w:ind w:left="720"/>
        <w:rPr>
          <w:rFonts w:ascii="Times New Roman" w:hAnsi="Times New Roman" w:cs="Times New Roman"/>
          <w:color w:val="000000"/>
          <w:sz w:val="22"/>
          <w:szCs w:val="22"/>
        </w:rPr>
      </w:pPr>
      <w:r w:rsidRPr="001D7D02">
        <w:rPr>
          <w:rStyle w:val="c0"/>
          <w:rFonts w:ascii="Times New Roman" w:hAnsi="Times New Roman" w:cs="Times New Roman"/>
          <w:b/>
          <w:bCs/>
          <w:color w:val="000000"/>
        </w:rPr>
        <w:t>Перечень компонентов учебно-методического комплекса</w:t>
      </w:r>
    </w:p>
    <w:p w:rsidR="003E5FBF" w:rsidRPr="001D7D02" w:rsidRDefault="003E5FBF" w:rsidP="00852B73">
      <w:pPr>
        <w:pStyle w:val="NoSpacing"/>
        <w:jc w:val="both"/>
        <w:rPr>
          <w:rFonts w:ascii="Times New Roman" w:hAnsi="Times New Roman" w:cs="Times New Roman"/>
          <w:b/>
          <w:bCs/>
          <w:sz w:val="24"/>
          <w:szCs w:val="24"/>
        </w:rPr>
      </w:pPr>
    </w:p>
    <w:p w:rsidR="003E5FBF" w:rsidRPr="001D7D02" w:rsidRDefault="003E5FBF" w:rsidP="005D2047">
      <w:pPr>
        <w:pStyle w:val="2"/>
        <w:rPr>
          <w:rFonts w:ascii="Times New Roman" w:hAnsi="Times New Roman" w:cs="Times New Roman"/>
        </w:rPr>
      </w:pPr>
      <w:r w:rsidRPr="001D7D02">
        <w:rPr>
          <w:rFonts w:ascii="Times New Roman" w:hAnsi="Times New Roman" w:cs="Times New Roman"/>
        </w:rPr>
        <w:t>Босова Л.Л., Босова А.Ю. Информатика. Программа для основной школы 5–6 классы. 7–9 классы. – М.: БИНОМ. Лаборатория знаний, 2013.</w:t>
      </w:r>
    </w:p>
    <w:p w:rsidR="003E5FBF" w:rsidRPr="001D7D02" w:rsidRDefault="003E5FBF" w:rsidP="005D2047">
      <w:pPr>
        <w:pStyle w:val="2"/>
        <w:rPr>
          <w:rFonts w:ascii="Times New Roman" w:hAnsi="Times New Roman" w:cs="Times New Roman"/>
        </w:rPr>
      </w:pPr>
      <w:r w:rsidRPr="001D7D02">
        <w:rPr>
          <w:rFonts w:ascii="Times New Roman" w:hAnsi="Times New Roman" w:cs="Times New Roman"/>
        </w:rPr>
        <w:t>Босова Л.Л., Босова А.Ю. Информатика: Учебник для 5 класса. – М.: БИНОМ. Лаборатория знаний, 2015.</w:t>
      </w:r>
    </w:p>
    <w:p w:rsidR="003E5FBF" w:rsidRPr="001D7D02" w:rsidRDefault="003E5FBF" w:rsidP="005D2047">
      <w:pPr>
        <w:pStyle w:val="2"/>
        <w:rPr>
          <w:rFonts w:ascii="Times New Roman" w:hAnsi="Times New Roman" w:cs="Times New Roman"/>
        </w:rPr>
      </w:pPr>
      <w:r w:rsidRPr="001D7D02">
        <w:rPr>
          <w:rFonts w:ascii="Times New Roman" w:hAnsi="Times New Roman" w:cs="Times New Roman"/>
        </w:rPr>
        <w:t>Босова Л.Л., Босова А.Б. Информатика: рабочая тетрадь для 5 класса. – М.: БИНОМ. Лаборатория знаний, 2015.</w:t>
      </w:r>
    </w:p>
    <w:p w:rsidR="003E5FBF" w:rsidRPr="001D7D02" w:rsidRDefault="003E5FBF" w:rsidP="005D2047">
      <w:pPr>
        <w:pStyle w:val="2"/>
        <w:rPr>
          <w:rFonts w:ascii="Times New Roman" w:hAnsi="Times New Roman" w:cs="Times New Roman"/>
        </w:rPr>
      </w:pPr>
      <w:r w:rsidRPr="001D7D02">
        <w:rPr>
          <w:rFonts w:ascii="Times New Roman" w:hAnsi="Times New Roman" w:cs="Times New Roman"/>
        </w:rPr>
        <w:t>Босова Л.Л., Босова А.Ю. Информатика. 5–6 классы : методическое пособие. – М.: БИНОМ. Лаборатория знаний, 2014.</w:t>
      </w:r>
    </w:p>
    <w:p w:rsidR="003E5FBF" w:rsidRPr="001D7D02" w:rsidRDefault="003E5FBF" w:rsidP="005D2047">
      <w:pPr>
        <w:pStyle w:val="2"/>
        <w:rPr>
          <w:rFonts w:ascii="Times New Roman" w:hAnsi="Times New Roman" w:cs="Times New Roman"/>
        </w:rPr>
      </w:pPr>
      <w:r w:rsidRPr="001D7D02">
        <w:rPr>
          <w:rFonts w:ascii="Times New Roman" w:hAnsi="Times New Roman" w:cs="Times New Roman"/>
        </w:rPr>
        <w:t>Босова Л.Л., Босова А.Ю. Электронное приложение к учебнику  «Информатика. 5 класс»</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Босова Л.Л., Босова А.Ю., Коломенская Ю.Г. Занимательные задачи по информатике. – М.: БИНОМ. Лаборатория знаний, 2012.</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Босова Л.Л., Босова А.Ю. Комплект плакатов для 5-6 классов. – М.: БИНОМ. Лаборатория знаний, 2012.</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Босова Л.Л. Набор цифровых образовательных ресурсов «Информатика 5-7». – М.: БИНОМ. Лаборатория знаний, 2012.</w:t>
      </w:r>
    </w:p>
    <w:p w:rsidR="003E5FBF" w:rsidRPr="001D7D02" w:rsidRDefault="003E5FBF" w:rsidP="005D2047">
      <w:pPr>
        <w:pStyle w:val="2"/>
        <w:rPr>
          <w:rFonts w:ascii="Times New Roman" w:hAnsi="Times New Roman" w:cs="Times New Roman"/>
        </w:rPr>
      </w:pPr>
      <w:r w:rsidRPr="001D7D02">
        <w:rPr>
          <w:rFonts w:ascii="Times New Roman" w:hAnsi="Times New Roman" w:cs="Times New Roman"/>
        </w:rPr>
        <w:t>Материалы авторской мастерской Босовой Л.Л. (metodist.lbz.ru/)</w:t>
      </w:r>
    </w:p>
    <w:p w:rsidR="003E5FBF" w:rsidRPr="001D7D02" w:rsidRDefault="003E5FBF" w:rsidP="005D2047">
      <w:pPr>
        <w:pStyle w:val="2"/>
        <w:rPr>
          <w:rFonts w:ascii="Times New Roman" w:hAnsi="Times New Roman" w:cs="Times New Roman"/>
          <w:b/>
          <w:bCs/>
        </w:rPr>
      </w:pPr>
      <w:r w:rsidRPr="001D7D02">
        <w:rPr>
          <w:rFonts w:ascii="Times New Roman" w:hAnsi="Times New Roman" w:cs="Times New Roman"/>
        </w:rPr>
        <w:t>Ресурсы Единой коллекции цифровых образовательных ресурсов (</w:t>
      </w:r>
      <w:hyperlink r:id="rId9" w:history="1">
        <w:r w:rsidRPr="001D7D02">
          <w:rPr>
            <w:rFonts w:ascii="Times New Roman" w:hAnsi="Times New Roman" w:cs="Times New Roman"/>
          </w:rPr>
          <w:t>http://school-collection.edu.ru/</w:t>
        </w:r>
      </w:hyperlink>
      <w:r w:rsidRPr="001D7D02">
        <w:rPr>
          <w:rFonts w:ascii="Times New Roman" w:hAnsi="Times New Roman" w:cs="Times New Roman"/>
        </w:rPr>
        <w:t>)</w:t>
      </w:r>
    </w:p>
    <w:p w:rsidR="003E5FBF" w:rsidRPr="001D7D02" w:rsidRDefault="003E5FBF" w:rsidP="00497BC3">
      <w:pPr>
        <w:pStyle w:val="BodyText"/>
        <w:suppressAutoHyphens/>
        <w:rPr>
          <w:rFonts w:ascii="Times New Roman" w:hAnsi="Times New Roman" w:cs="Times New Roman"/>
          <w:sz w:val="24"/>
          <w:szCs w:val="24"/>
        </w:rPr>
      </w:pPr>
    </w:p>
    <w:p w:rsidR="003E5FBF" w:rsidRPr="001D7D02" w:rsidRDefault="003E5FBF" w:rsidP="00497BC3">
      <w:pPr>
        <w:widowControl w:val="0"/>
        <w:autoSpaceDE w:val="0"/>
        <w:autoSpaceDN w:val="0"/>
        <w:adjustRightInd w:val="0"/>
        <w:ind w:firstLine="851"/>
        <w:jc w:val="both"/>
        <w:rPr>
          <w:rFonts w:ascii="Times New Roman" w:hAnsi="Times New Roman" w:cs="Times New Roman"/>
          <w:color w:val="000000"/>
          <w:sz w:val="24"/>
          <w:szCs w:val="24"/>
        </w:rPr>
      </w:pPr>
      <w:r w:rsidRPr="001D7D02">
        <w:rPr>
          <w:rFonts w:ascii="Times New Roman" w:hAnsi="Times New Roman" w:cs="Times New Roman"/>
          <w:b/>
          <w:bCs/>
          <w:i/>
          <w:iCs/>
          <w:color w:val="000000"/>
          <w:sz w:val="24"/>
          <w:szCs w:val="24"/>
        </w:rPr>
        <w:t>Медиаресурсы</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Проектор, подсоединяемый к компьютеру (видеомагнитофону);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административных выступлений.</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Интерактивная доска – повышает уровень наглядности в работе учителя и уче</w:t>
      </w:r>
      <w:r w:rsidRPr="001D7D02">
        <w:rPr>
          <w:rFonts w:ascii="Times New Roman" w:hAnsi="Times New Roman" w:cs="Times New Roman"/>
        </w:rPr>
        <w:softHyphen/>
        <w:t>ника; качественно изменяет методику ведения отдельных уроков.</w:t>
      </w:r>
    </w:p>
    <w:p w:rsidR="003E5FBF" w:rsidRPr="001D7D02" w:rsidRDefault="003E5FBF" w:rsidP="00497BC3">
      <w:pPr>
        <w:pStyle w:val="Title"/>
        <w:jc w:val="left"/>
        <w:rPr>
          <w:rFonts w:ascii="Times New Roman" w:hAnsi="Times New Roman" w:cs="Times New Roman"/>
          <w:b w:val="0"/>
          <w:bCs w:val="0"/>
          <w:i/>
          <w:iCs/>
          <w:color w:val="000000"/>
          <w:sz w:val="24"/>
          <w:szCs w:val="24"/>
        </w:rPr>
      </w:pPr>
    </w:p>
    <w:p w:rsidR="003E5FBF" w:rsidRPr="001D7D02" w:rsidRDefault="003E5FBF" w:rsidP="00497BC3">
      <w:pPr>
        <w:pStyle w:val="Title"/>
        <w:ind w:firstLine="851"/>
        <w:jc w:val="left"/>
        <w:rPr>
          <w:rFonts w:ascii="Times New Roman" w:hAnsi="Times New Roman" w:cs="Times New Roman"/>
          <w:i/>
          <w:iCs/>
          <w:color w:val="000000"/>
          <w:sz w:val="24"/>
          <w:szCs w:val="24"/>
        </w:rPr>
      </w:pPr>
      <w:r w:rsidRPr="001D7D02">
        <w:rPr>
          <w:rFonts w:ascii="Times New Roman" w:hAnsi="Times New Roman" w:cs="Times New Roman"/>
          <w:i/>
          <w:iCs/>
          <w:color w:val="000000"/>
          <w:sz w:val="24"/>
          <w:szCs w:val="24"/>
        </w:rPr>
        <w:t>Оборудование</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Персональный компьютер – универсальное устройство обработки информации; ос</w:t>
      </w:r>
      <w:r w:rsidRPr="001D7D02">
        <w:rPr>
          <w:rFonts w:ascii="Times New Roman" w:hAnsi="Times New Roman" w:cs="Times New Roman"/>
        </w:rPr>
        <w:softHyphen/>
        <w:t>новная конфигурация современного компьютера обеспечивает учащемуся муль</w:t>
      </w:r>
      <w:r w:rsidRPr="001D7D02">
        <w:rPr>
          <w:rFonts w:ascii="Times New Roman" w:hAnsi="Times New Roman" w:cs="Times New Roman"/>
        </w:rPr>
        <w:softHyphen/>
        <w:t>тимедиа-возможности.</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Принтер – позволяет фиксировать информацию на бумаге.</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Устройства вывода звуковой информации – аудиоколонки и наушники для инди</w:t>
      </w:r>
      <w:r w:rsidRPr="001D7D02">
        <w:rPr>
          <w:rFonts w:ascii="Times New Roman" w:hAnsi="Times New Roman" w:cs="Times New Roman"/>
        </w:rPr>
        <w:softHyphen/>
        <w:t>видуальной работы со звуковой информацией, громкоговорители для озвучи</w:t>
      </w:r>
      <w:r w:rsidRPr="001D7D02">
        <w:rPr>
          <w:rFonts w:ascii="Times New Roman" w:hAnsi="Times New Roman" w:cs="Times New Roman"/>
        </w:rPr>
        <w:softHyphen/>
        <w:t>вания всего класса.</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Устройства для ручного ввода текстовой информации и манипулирования эк</w:t>
      </w:r>
      <w:r w:rsidRPr="001D7D02">
        <w:rPr>
          <w:rFonts w:ascii="Times New Roman" w:hAnsi="Times New Roman" w:cs="Times New Roman"/>
        </w:rPr>
        <w:softHyphen/>
        <w:t xml:space="preserve">ранными объектами – клавиатура и мышь. </w:t>
      </w:r>
    </w:p>
    <w:p w:rsidR="003E5FBF" w:rsidRPr="001D7D02" w:rsidRDefault="003E5FBF" w:rsidP="00497BC3">
      <w:pPr>
        <w:pStyle w:val="1"/>
        <w:rPr>
          <w:rFonts w:ascii="Times New Roman" w:hAnsi="Times New Roman" w:cs="Times New Roman"/>
          <w:b/>
          <w:bCs/>
          <w:i/>
          <w:iCs/>
        </w:rPr>
      </w:pPr>
      <w:r w:rsidRPr="001D7D02">
        <w:rPr>
          <w:rFonts w:ascii="Times New Roman" w:hAnsi="Times New Roman" w:cs="Times New Roman"/>
          <w:b/>
          <w:bCs/>
          <w:i/>
          <w:iCs/>
        </w:rPr>
        <w:t>Программное обеспечение</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Операционная система.</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Файловый менеджер.</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Антивирусная программа.</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Программа-архиватор.</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Текстовый редактор, растровый и векторный графические редакторы.</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Программа разработки презентаций.</w:t>
      </w:r>
    </w:p>
    <w:p w:rsidR="003E5FBF" w:rsidRPr="001D7D02" w:rsidRDefault="003E5FBF" w:rsidP="00497BC3">
      <w:pPr>
        <w:pStyle w:val="2"/>
        <w:rPr>
          <w:rFonts w:ascii="Times New Roman" w:hAnsi="Times New Roman" w:cs="Times New Roman"/>
        </w:rPr>
      </w:pPr>
      <w:r w:rsidRPr="001D7D02">
        <w:rPr>
          <w:rFonts w:ascii="Times New Roman" w:hAnsi="Times New Roman" w:cs="Times New Roman"/>
        </w:rPr>
        <w:t>Браузер.</w:t>
      </w:r>
    </w:p>
    <w:p w:rsidR="003E5FBF" w:rsidRPr="001D7D02" w:rsidRDefault="003E5FBF" w:rsidP="00497BC3">
      <w:pPr>
        <w:pStyle w:val="1"/>
        <w:rPr>
          <w:rFonts w:ascii="Times New Roman" w:hAnsi="Times New Roman" w:cs="Times New Roman"/>
          <w:b/>
          <w:bCs/>
          <w:i/>
          <w:iCs/>
        </w:rPr>
      </w:pPr>
    </w:p>
    <w:p w:rsidR="003E5FBF" w:rsidRPr="001D7D02" w:rsidRDefault="003E5FBF" w:rsidP="00497BC3">
      <w:pPr>
        <w:pStyle w:val="1"/>
        <w:rPr>
          <w:rFonts w:ascii="Times New Roman" w:hAnsi="Times New Roman" w:cs="Times New Roman"/>
          <w:b/>
          <w:bCs/>
          <w:i/>
          <w:iCs/>
        </w:rPr>
      </w:pPr>
      <w:r w:rsidRPr="001D7D02">
        <w:rPr>
          <w:rFonts w:ascii="Times New Roman" w:hAnsi="Times New Roman" w:cs="Times New Roman"/>
          <w:b/>
          <w:bCs/>
          <w:i/>
          <w:iCs/>
        </w:rPr>
        <w:t>Дидактический материал.</w:t>
      </w:r>
    </w:p>
    <w:p w:rsidR="003E5FBF" w:rsidRPr="001D7D02" w:rsidRDefault="003E5FBF" w:rsidP="00497BC3">
      <w:pPr>
        <w:pStyle w:val="1"/>
        <w:rPr>
          <w:rFonts w:ascii="Times New Roman" w:hAnsi="Times New Roman" w:cs="Times New Roman"/>
        </w:rPr>
      </w:pPr>
      <w:r w:rsidRPr="001D7D02">
        <w:rPr>
          <w:rFonts w:ascii="Times New Roman" w:hAnsi="Times New Roman" w:cs="Times New Roman"/>
        </w:rPr>
        <w:t>Материалы для проведения практических работ размещены в учебнике.</w:t>
      </w:r>
    </w:p>
    <w:p w:rsidR="003E5FBF" w:rsidRPr="001D7D02" w:rsidRDefault="003E5FBF" w:rsidP="00852B73">
      <w:pPr>
        <w:pStyle w:val="NoSpacing"/>
        <w:jc w:val="both"/>
        <w:rPr>
          <w:rFonts w:ascii="Times New Roman" w:hAnsi="Times New Roman" w:cs="Times New Roman"/>
          <w:b/>
          <w:bCs/>
          <w:sz w:val="24"/>
          <w:szCs w:val="24"/>
        </w:rPr>
      </w:pPr>
    </w:p>
    <w:p w:rsidR="003E5FBF" w:rsidRPr="001D7D02" w:rsidRDefault="003E5FBF" w:rsidP="00852B73">
      <w:pPr>
        <w:pStyle w:val="NoSpacing"/>
        <w:jc w:val="both"/>
        <w:rPr>
          <w:rFonts w:ascii="Times New Roman" w:hAnsi="Times New Roman" w:cs="Times New Roman"/>
          <w:b/>
          <w:bCs/>
          <w:sz w:val="24"/>
          <w:szCs w:val="24"/>
        </w:rPr>
      </w:pPr>
    </w:p>
    <w:p w:rsidR="003E5FBF" w:rsidRPr="001D7D02" w:rsidRDefault="003E5FBF" w:rsidP="005C20FF">
      <w:pPr>
        <w:pStyle w:val="ListParagraph"/>
        <w:ind w:left="720"/>
        <w:rPr>
          <w:rFonts w:ascii="Times New Roman" w:hAnsi="Times New Roman" w:cs="Times New Roman"/>
          <w:b/>
          <w:bCs/>
          <w:sz w:val="24"/>
          <w:szCs w:val="24"/>
        </w:rPr>
      </w:pPr>
      <w:r w:rsidRPr="001D7D02">
        <w:rPr>
          <w:rFonts w:ascii="Times New Roman" w:hAnsi="Times New Roman" w:cs="Times New Roman"/>
          <w:b/>
          <w:bCs/>
          <w:sz w:val="24"/>
          <w:szCs w:val="24"/>
        </w:rPr>
        <w:t>Интернет-ресурсы:</w:t>
      </w:r>
    </w:p>
    <w:p w:rsidR="003E5FBF" w:rsidRPr="001D7D02" w:rsidRDefault="003E5FBF" w:rsidP="00CE3AFF">
      <w:pPr>
        <w:pStyle w:val="2"/>
        <w:rPr>
          <w:rStyle w:val="Strong"/>
          <w:rFonts w:ascii="Times New Roman" w:hAnsi="Times New Roman" w:cs="Times New Roman"/>
          <w:u w:val="single"/>
        </w:rPr>
      </w:pPr>
      <w:hyperlink r:id="rId10" w:history="1">
        <w:r w:rsidRPr="001D7D02">
          <w:rPr>
            <w:rStyle w:val="Hyperlink"/>
            <w:rFonts w:ascii="Times New Roman" w:hAnsi="Times New Roman" w:cs="Times New Roman"/>
          </w:rPr>
          <w:t>http://www.zavuch.ru/</w:t>
        </w:r>
      </w:hyperlink>
    </w:p>
    <w:p w:rsidR="003E5FBF" w:rsidRPr="001D7D02" w:rsidRDefault="003E5FBF" w:rsidP="00CE3AFF">
      <w:pPr>
        <w:pStyle w:val="2"/>
        <w:rPr>
          <w:rFonts w:ascii="Times New Roman" w:hAnsi="Times New Roman" w:cs="Times New Roman"/>
        </w:rPr>
      </w:pPr>
      <w:hyperlink r:id="rId11" w:history="1">
        <w:r w:rsidRPr="001D7D02">
          <w:rPr>
            <w:rStyle w:val="Hyperlink"/>
            <w:rFonts w:ascii="Times New Roman" w:hAnsi="Times New Roman" w:cs="Times New Roman"/>
          </w:rPr>
          <w:t>http://infourok.ru/material.html?mid=110276</w:t>
        </w:r>
      </w:hyperlink>
    </w:p>
    <w:p w:rsidR="003E5FBF" w:rsidRPr="001D7D02" w:rsidRDefault="003E5FBF" w:rsidP="00CE3AFF">
      <w:pPr>
        <w:pStyle w:val="2"/>
        <w:rPr>
          <w:rFonts w:ascii="Times New Roman" w:hAnsi="Times New Roman" w:cs="Times New Roman"/>
        </w:rPr>
      </w:pPr>
      <w:hyperlink r:id="rId12" w:history="1">
        <w:r w:rsidRPr="001D7D02">
          <w:rPr>
            <w:rStyle w:val="Hyperlink"/>
            <w:rFonts w:ascii="Times New Roman" w:hAnsi="Times New Roman" w:cs="Times New Roman"/>
          </w:rPr>
          <w:t>http://easyen.ru/load/informatika/5_klass/rabochaja_programma_po_informatike_5_klassa/114-1-0-20461</w:t>
        </w:r>
      </w:hyperlink>
    </w:p>
    <w:p w:rsidR="003E5FBF" w:rsidRPr="001D7D02" w:rsidRDefault="003E5FBF" w:rsidP="00CE3AFF">
      <w:pPr>
        <w:pStyle w:val="2"/>
        <w:rPr>
          <w:rFonts w:ascii="Times New Roman" w:hAnsi="Times New Roman" w:cs="Times New Roman"/>
        </w:rPr>
      </w:pPr>
      <w:hyperlink r:id="rId13" w:history="1">
        <w:r w:rsidRPr="001D7D02">
          <w:rPr>
            <w:rStyle w:val="Hyperlink"/>
            <w:rFonts w:ascii="Times New Roman" w:hAnsi="Times New Roman" w:cs="Times New Roman"/>
          </w:rPr>
          <w:t>http://metodist.lbz.ru/authors/informatika/3/</w:t>
        </w:r>
      </w:hyperlink>
    </w:p>
    <w:p w:rsidR="003E5FBF" w:rsidRPr="001D7D02" w:rsidRDefault="003E5FBF" w:rsidP="00B17D94">
      <w:pPr>
        <w:pStyle w:val="Heading1"/>
        <w:rPr>
          <w:rStyle w:val="Strong"/>
          <w:rFonts w:ascii="Times New Roman" w:hAnsi="Times New Roman" w:cs="Times New Roman"/>
          <w:u w:val="single"/>
        </w:rPr>
      </w:pPr>
    </w:p>
    <w:p w:rsidR="003E5FBF" w:rsidRPr="001D7D02" w:rsidRDefault="003E5FBF" w:rsidP="00471390">
      <w:pPr>
        <w:rPr>
          <w:rFonts w:ascii="Times New Roman" w:hAnsi="Times New Roman" w:cs="Times New Roman"/>
        </w:rPr>
      </w:pPr>
    </w:p>
    <w:p w:rsidR="003E5FBF" w:rsidRPr="001D7D02" w:rsidRDefault="003E5FBF" w:rsidP="006E4ACB">
      <w:pPr>
        <w:rPr>
          <w:rFonts w:ascii="Times New Roman" w:hAnsi="Times New Roman" w:cs="Times New Roman"/>
          <w:b/>
          <w:bCs/>
          <w:spacing w:val="-10"/>
        </w:rPr>
      </w:pPr>
      <w:bookmarkStart w:id="19" w:name="bookmark0"/>
    </w:p>
    <w:p w:rsidR="003E5FBF" w:rsidRPr="001D7D02" w:rsidRDefault="003E5FBF" w:rsidP="006E4ACB">
      <w:pPr>
        <w:rPr>
          <w:rFonts w:ascii="Times New Roman" w:hAnsi="Times New Roman" w:cs="Times New Roman"/>
          <w:b/>
          <w:bCs/>
          <w:spacing w:val="-10"/>
        </w:rPr>
      </w:pPr>
    </w:p>
    <w:p w:rsidR="003E5FBF" w:rsidRPr="001D7D02" w:rsidRDefault="003E5FBF" w:rsidP="006E4ACB">
      <w:pPr>
        <w:rPr>
          <w:rFonts w:ascii="Times New Roman" w:hAnsi="Times New Roman" w:cs="Times New Roman"/>
          <w:b/>
          <w:bCs/>
          <w:spacing w:val="-10"/>
        </w:rPr>
      </w:pPr>
    </w:p>
    <w:p w:rsidR="003E5FBF" w:rsidRPr="001D7D02" w:rsidRDefault="003E5FBF" w:rsidP="006E4ACB">
      <w:pPr>
        <w:rPr>
          <w:rFonts w:ascii="Times New Roman" w:hAnsi="Times New Roman" w:cs="Times New Roman"/>
          <w:b/>
          <w:bCs/>
          <w:spacing w:val="-10"/>
        </w:rPr>
      </w:pPr>
    </w:p>
    <w:p w:rsidR="003E5FBF" w:rsidRPr="001D7D02" w:rsidRDefault="003E5FBF" w:rsidP="006E4ACB">
      <w:pPr>
        <w:rPr>
          <w:rFonts w:ascii="Times New Roman" w:hAnsi="Times New Roman" w:cs="Times New Roman"/>
          <w:b/>
          <w:bCs/>
          <w:spacing w:val="-10"/>
        </w:rPr>
      </w:pPr>
    </w:p>
    <w:p w:rsidR="003E5FBF" w:rsidRPr="001D7D02" w:rsidRDefault="003E5FBF" w:rsidP="006E4ACB">
      <w:pPr>
        <w:rPr>
          <w:rFonts w:ascii="Times New Roman" w:hAnsi="Times New Roman" w:cs="Times New Roman"/>
          <w:b/>
          <w:bCs/>
          <w:spacing w:val="-10"/>
        </w:rPr>
      </w:pPr>
    </w:p>
    <w:p w:rsidR="003E5FBF" w:rsidRPr="001D7D02" w:rsidRDefault="003E5FBF" w:rsidP="006E4ACB">
      <w:pPr>
        <w:rPr>
          <w:rFonts w:ascii="Times New Roman" w:hAnsi="Times New Roman" w:cs="Times New Roman"/>
          <w:i/>
          <w:iCs/>
          <w:color w:val="4BACC6"/>
          <w:sz w:val="32"/>
          <w:szCs w:val="32"/>
        </w:rPr>
      </w:pPr>
      <w:r w:rsidRPr="001D7D02">
        <w:rPr>
          <w:rFonts w:ascii="Times New Roman" w:hAnsi="Times New Roman" w:cs="Times New Roman"/>
          <w:i/>
          <w:iCs/>
          <w:color w:val="4BACC6"/>
          <w:spacing w:val="-10"/>
          <w:sz w:val="32"/>
          <w:szCs w:val="32"/>
        </w:rPr>
        <w:t>Планируемые результаты изучения информатики</w:t>
      </w:r>
      <w:bookmarkEnd w:id="19"/>
    </w:p>
    <w:p w:rsidR="003E5FBF" w:rsidRPr="001D7D02" w:rsidRDefault="003E5FBF" w:rsidP="00471390">
      <w:pPr>
        <w:ind w:firstLine="567"/>
        <w:rPr>
          <w:rFonts w:ascii="Times New Roman" w:hAnsi="Times New Roman" w:cs="Times New Roman"/>
          <w:sz w:val="24"/>
          <w:szCs w:val="24"/>
        </w:rPr>
      </w:pPr>
      <w:r w:rsidRPr="001D7D02">
        <w:rPr>
          <w:rFonts w:ascii="Times New Roman" w:hAnsi="Times New Roman" w:cs="Times New Roman"/>
          <w:sz w:val="24"/>
          <w:szCs w:val="24"/>
        </w:rPr>
        <w:t>Планируемые результаты освоения обучающимися основ</w:t>
      </w:r>
      <w:r w:rsidRPr="001D7D02">
        <w:rPr>
          <w:rFonts w:ascii="Times New Roman" w:hAnsi="Times New Roman" w:cs="Times New Roman"/>
          <w:sz w:val="24"/>
          <w:szCs w:val="24"/>
        </w:rPr>
        <w:softHyphen/>
        <w:t>ной образовательной программы основного общего образо</w:t>
      </w:r>
      <w:r w:rsidRPr="001D7D02">
        <w:rPr>
          <w:rFonts w:ascii="Times New Roman" w:hAnsi="Times New Roman" w:cs="Times New Roman"/>
          <w:sz w:val="24"/>
          <w:szCs w:val="24"/>
        </w:rPr>
        <w:softHyphen/>
        <w:t>вания уточняют и конкретизируют общее понимание лич</w:t>
      </w:r>
      <w:r w:rsidRPr="001D7D02">
        <w:rPr>
          <w:rFonts w:ascii="Times New Roman" w:hAnsi="Times New Roman" w:cs="Times New Roman"/>
          <w:sz w:val="24"/>
          <w:szCs w:val="24"/>
        </w:rPr>
        <w:softHyphen/>
        <w:t>ностных, метапредметных и предметных результатов как с позиции организации их достижения в образовательном процессе, так и с позиции оценки достижения этих резуль</w:t>
      </w:r>
      <w:r w:rsidRPr="001D7D02">
        <w:rPr>
          <w:rFonts w:ascii="Times New Roman" w:hAnsi="Times New Roman" w:cs="Times New Roman"/>
          <w:sz w:val="24"/>
          <w:szCs w:val="24"/>
        </w:rPr>
        <w:softHyphen/>
        <w:t>татов.</w:t>
      </w:r>
    </w:p>
    <w:p w:rsidR="003E5FBF" w:rsidRPr="001D7D02" w:rsidRDefault="003E5FBF" w:rsidP="00471390">
      <w:pPr>
        <w:pStyle w:val="Heading1"/>
        <w:ind w:firstLine="567"/>
        <w:rPr>
          <w:rStyle w:val="Strong"/>
          <w:rFonts w:ascii="Times New Roman" w:hAnsi="Times New Roman" w:cs="Times New Roman"/>
          <w:sz w:val="24"/>
          <w:szCs w:val="24"/>
          <w:u w:val="single"/>
        </w:rPr>
      </w:pPr>
      <w:r w:rsidRPr="001D7D02">
        <w:rPr>
          <w:rFonts w:ascii="Times New Roman" w:hAnsi="Times New Roman" w:cs="Times New Roman"/>
          <w:b w:val="0"/>
          <w:bCs w:val="0"/>
          <w:sz w:val="24"/>
          <w:szCs w:val="24"/>
        </w:rPr>
        <w:t>Планируемые результаты сформулированы к каждому раз</w:t>
      </w:r>
      <w:r w:rsidRPr="001D7D02">
        <w:rPr>
          <w:rFonts w:ascii="Times New Roman" w:hAnsi="Times New Roman" w:cs="Times New Roman"/>
          <w:b w:val="0"/>
          <w:bCs w:val="0"/>
          <w:sz w:val="24"/>
          <w:szCs w:val="24"/>
        </w:rPr>
        <w:softHyphen/>
        <w:t>делу учебной программы.</w:t>
      </w:r>
    </w:p>
    <w:p w:rsidR="003E5FBF" w:rsidRPr="001D7D02" w:rsidRDefault="003E5FBF" w:rsidP="00471390">
      <w:pPr>
        <w:ind w:firstLine="567"/>
        <w:rPr>
          <w:rFonts w:ascii="Times New Roman" w:hAnsi="Times New Roman" w:cs="Times New Roman"/>
          <w:sz w:val="24"/>
          <w:szCs w:val="24"/>
        </w:rPr>
      </w:pPr>
      <w:r w:rsidRPr="001D7D02">
        <w:rPr>
          <w:rFonts w:ascii="Times New Roman" w:hAnsi="Times New Roman" w:cs="Times New Roman"/>
          <w:sz w:val="24"/>
          <w:szCs w:val="24"/>
        </w:rPr>
        <w:t>Планируемые результаты, характеризующие систему учеб</w:t>
      </w:r>
      <w:r w:rsidRPr="001D7D02">
        <w:rPr>
          <w:rFonts w:ascii="Times New Roman" w:hAnsi="Times New Roman" w:cs="Times New Roman"/>
          <w:sz w:val="24"/>
          <w:szCs w:val="24"/>
        </w:rPr>
        <w:softHyphen/>
        <w:t>ных действий в отношении опорного учебного материала, раз</w:t>
      </w:r>
      <w:r w:rsidRPr="001D7D02">
        <w:rPr>
          <w:rFonts w:ascii="Times New Roman" w:hAnsi="Times New Roman" w:cs="Times New Roman"/>
          <w:sz w:val="24"/>
          <w:szCs w:val="24"/>
        </w:rPr>
        <w:softHyphen/>
        <w:t xml:space="preserve">мещены в рубрике </w:t>
      </w:r>
      <w:r w:rsidRPr="001D7D02">
        <w:rPr>
          <w:rFonts w:ascii="Times New Roman" w:hAnsi="Times New Roman" w:cs="Times New Roman"/>
          <w:i/>
          <w:iCs/>
          <w:sz w:val="24"/>
          <w:szCs w:val="24"/>
        </w:rPr>
        <w:t>«Выпускник научится</w:t>
      </w:r>
      <w:r w:rsidRPr="001D7D02">
        <w:rPr>
          <w:rFonts w:ascii="Times New Roman" w:hAnsi="Times New Roman" w:cs="Times New Roman"/>
          <w:sz w:val="24"/>
          <w:szCs w:val="24"/>
        </w:rPr>
        <w:t xml:space="preserve"> ...». Они показы</w:t>
      </w:r>
      <w:r w:rsidRPr="001D7D02">
        <w:rPr>
          <w:rFonts w:ascii="Times New Roman" w:hAnsi="Times New Roman" w:cs="Times New Roman"/>
          <w:sz w:val="24"/>
          <w:szCs w:val="24"/>
        </w:rPr>
        <w:softHyphen/>
        <w:t>вают, какой уровень освоения опорного учебного материала ожидается от выпускника. Эти результаты потенциально до</w:t>
      </w:r>
      <w:r w:rsidRPr="001D7D02">
        <w:rPr>
          <w:rFonts w:ascii="Times New Roman" w:hAnsi="Times New Roman" w:cs="Times New Roman"/>
          <w:sz w:val="24"/>
          <w:szCs w:val="24"/>
        </w:rPr>
        <w:softHyphen/>
        <w:t>стигаемы большинством учащихся и выносятся на итоговую оценку как задания базового уровня (исполнительская ком</w:t>
      </w:r>
      <w:r w:rsidRPr="001D7D02">
        <w:rPr>
          <w:rFonts w:ascii="Times New Roman" w:hAnsi="Times New Roman" w:cs="Times New Roman"/>
          <w:sz w:val="24"/>
          <w:szCs w:val="24"/>
        </w:rPr>
        <w:softHyphen/>
        <w:t>петентность) или задания повышенного уровня (зона ближай</w:t>
      </w:r>
      <w:r w:rsidRPr="001D7D02">
        <w:rPr>
          <w:rFonts w:ascii="Times New Roman" w:hAnsi="Times New Roman" w:cs="Times New Roman"/>
          <w:sz w:val="24"/>
          <w:szCs w:val="24"/>
        </w:rPr>
        <w:softHyphen/>
        <w:t>шего развития).</w:t>
      </w:r>
    </w:p>
    <w:p w:rsidR="003E5FBF" w:rsidRPr="001D7D02" w:rsidRDefault="003E5FBF" w:rsidP="00471390">
      <w:pPr>
        <w:ind w:firstLine="567"/>
        <w:rPr>
          <w:rFonts w:ascii="Times New Roman" w:hAnsi="Times New Roman" w:cs="Times New Roman"/>
          <w:sz w:val="24"/>
          <w:szCs w:val="24"/>
        </w:rPr>
      </w:pPr>
      <w:r w:rsidRPr="001D7D02">
        <w:rPr>
          <w:rFonts w:ascii="Times New Roman" w:hAnsi="Times New Roman" w:cs="Times New Roman"/>
          <w:sz w:val="24"/>
          <w:szCs w:val="24"/>
        </w:rPr>
        <w:t>Планируемые результаты, характеризующие систему учеб</w:t>
      </w:r>
      <w:r w:rsidRPr="001D7D02">
        <w:rPr>
          <w:rFonts w:ascii="Times New Roman" w:hAnsi="Times New Roman" w:cs="Times New Roman"/>
          <w:sz w:val="24"/>
          <w:szCs w:val="24"/>
        </w:rPr>
        <w:softHyphen/>
        <w:t>ных действий в отношении знаний, умений, навыков, рас</w:t>
      </w:r>
      <w:r w:rsidRPr="001D7D02">
        <w:rPr>
          <w:rFonts w:ascii="Times New Roman" w:hAnsi="Times New Roman" w:cs="Times New Roman"/>
          <w:color w:val="000000"/>
          <w:sz w:val="24"/>
          <w:szCs w:val="24"/>
        </w:rPr>
        <w:t>ширяющих и углубляющих опорную систему, размещены в рубрике «</w:t>
      </w:r>
      <w:r w:rsidRPr="001D7D02">
        <w:rPr>
          <w:rFonts w:ascii="Times New Roman" w:hAnsi="Times New Roman" w:cs="Times New Roman"/>
          <w:i/>
          <w:iCs/>
          <w:color w:val="000000"/>
          <w:sz w:val="24"/>
          <w:szCs w:val="24"/>
        </w:rPr>
        <w:t>Выпускник получит возможность</w:t>
      </w:r>
      <w:r w:rsidRPr="001D7D02">
        <w:rPr>
          <w:rFonts w:ascii="Times New Roman" w:hAnsi="Times New Roman" w:cs="Times New Roman"/>
          <w:color w:val="000000"/>
          <w:sz w:val="24"/>
          <w:szCs w:val="24"/>
        </w:rPr>
        <w:t xml:space="preserve"> ...». Эти резуль</w:t>
      </w:r>
      <w:r w:rsidRPr="001D7D02">
        <w:rPr>
          <w:rFonts w:ascii="Times New Roman" w:hAnsi="Times New Roman" w:cs="Times New Roman"/>
          <w:color w:val="000000"/>
          <w:sz w:val="24"/>
          <w:szCs w:val="24"/>
        </w:rPr>
        <w:softHyphen/>
        <w:t>таты достигаются отдельными мотивированными и способ</w:t>
      </w:r>
      <w:r w:rsidRPr="001D7D02">
        <w:rPr>
          <w:rFonts w:ascii="Times New Roman" w:hAnsi="Times New Roman" w:cs="Times New Roman"/>
          <w:color w:val="000000"/>
          <w:sz w:val="24"/>
          <w:szCs w:val="24"/>
        </w:rPr>
        <w:softHyphen/>
        <w:t>ными учащимися; они не отрабатываются со всеми группами учащихся в повседневной практике, но могут включаться в материалы итогового контроля.</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color w:val="000000"/>
          <w:sz w:val="24"/>
          <w:szCs w:val="24"/>
        </w:rPr>
        <w:t>Раздел 1. Информация вокруг нас</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i/>
          <w:iCs/>
          <w:color w:val="000000"/>
          <w:sz w:val="24"/>
          <w:szCs w:val="24"/>
        </w:rPr>
        <w:t>Выпускник научится:</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понимать и правильно применять на бытовом уровне по</w:t>
      </w:r>
      <w:r w:rsidRPr="001D7D02">
        <w:rPr>
          <w:rFonts w:ascii="Times New Roman" w:hAnsi="Times New Roman" w:cs="Times New Roman"/>
          <w:color w:val="000000"/>
          <w:sz w:val="24"/>
          <w:szCs w:val="24"/>
        </w:rPr>
        <w:softHyphen/>
        <w:t>нятия «информация», «информационный объект»;</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приводить примеры передачи, хранения и обработки ин</w:t>
      </w:r>
      <w:r w:rsidRPr="001D7D02">
        <w:rPr>
          <w:rFonts w:ascii="Times New Roman" w:hAnsi="Times New Roman" w:cs="Times New Roman"/>
          <w:color w:val="000000"/>
          <w:sz w:val="24"/>
          <w:szCs w:val="24"/>
        </w:rPr>
        <w:softHyphen/>
        <w:t>формации в деятельности человека, в живой природе, обществе, технике;</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приводить примеры древних и современных информаци</w:t>
      </w:r>
      <w:r w:rsidRPr="001D7D02">
        <w:rPr>
          <w:rFonts w:ascii="Times New Roman" w:hAnsi="Times New Roman" w:cs="Times New Roman"/>
          <w:color w:val="000000"/>
          <w:sz w:val="24"/>
          <w:szCs w:val="24"/>
        </w:rPr>
        <w:softHyphen/>
        <w:t>онных носителей;</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классифицировать информацию по способам ее восприя</w:t>
      </w:r>
      <w:r w:rsidRPr="001D7D02">
        <w:rPr>
          <w:rFonts w:ascii="Times New Roman" w:hAnsi="Times New Roman" w:cs="Times New Roman"/>
          <w:color w:val="000000"/>
          <w:sz w:val="24"/>
          <w:szCs w:val="24"/>
        </w:rPr>
        <w:softHyphen/>
        <w:t>тия человеком, по формам представления на материаль</w:t>
      </w:r>
      <w:r w:rsidRPr="001D7D02">
        <w:rPr>
          <w:rFonts w:ascii="Times New Roman" w:hAnsi="Times New Roman" w:cs="Times New Roman"/>
          <w:color w:val="000000"/>
          <w:sz w:val="24"/>
          <w:szCs w:val="24"/>
        </w:rPr>
        <w:softHyphen/>
        <w:t>ных носителях;</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кодировать и декодировать сообщения, используя про</w:t>
      </w:r>
      <w:r w:rsidRPr="001D7D02">
        <w:rPr>
          <w:rFonts w:ascii="Times New Roman" w:hAnsi="Times New Roman" w:cs="Times New Roman"/>
          <w:color w:val="000000"/>
          <w:sz w:val="24"/>
          <w:szCs w:val="24"/>
        </w:rPr>
        <w:softHyphen/>
        <w:t>стейшие коды;</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определять, информативно или нет некоторое сообщение, если известны способности конкретного субъекта к его восприятию.</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i/>
          <w:iCs/>
          <w:color w:val="000000"/>
          <w:sz w:val="24"/>
          <w:szCs w:val="24"/>
        </w:rPr>
        <w:t>Выпускник получит возможность:</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сформировать представление об информации как одном из основных понятий современной науки, об информаци</w:t>
      </w:r>
      <w:r w:rsidRPr="001D7D02">
        <w:rPr>
          <w:rFonts w:ascii="Times New Roman" w:hAnsi="Times New Roman" w:cs="Times New Roman"/>
          <w:color w:val="000000"/>
          <w:sz w:val="24"/>
          <w:szCs w:val="24"/>
        </w:rPr>
        <w:softHyphen/>
        <w:t>онных процессах и их роли в современном мире;</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сформировать представление о способах кодирования ин</w:t>
      </w:r>
      <w:r w:rsidRPr="001D7D02">
        <w:rPr>
          <w:rFonts w:ascii="Times New Roman" w:hAnsi="Times New Roman" w:cs="Times New Roman"/>
          <w:color w:val="000000"/>
          <w:sz w:val="24"/>
          <w:szCs w:val="24"/>
        </w:rPr>
        <w:softHyphen/>
        <w:t>формации;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преобразовывать информацию по заданным правилам и путем рассуждений;</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решать логические задачи на установление со</w:t>
      </w:r>
      <w:r w:rsidRPr="001D7D02">
        <w:rPr>
          <w:rFonts w:ascii="Times New Roman" w:hAnsi="Times New Roman" w:cs="Times New Roman"/>
          <w:color w:val="000000"/>
          <w:sz w:val="24"/>
          <w:szCs w:val="24"/>
        </w:rPr>
        <w:softHyphen/>
        <w:t>ответствия с использованием таблиц;</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приводить примеры единичных и общих поня</w:t>
      </w:r>
      <w:r w:rsidRPr="001D7D02">
        <w:rPr>
          <w:rFonts w:ascii="Times New Roman" w:hAnsi="Times New Roman" w:cs="Times New Roman"/>
          <w:color w:val="000000"/>
          <w:sz w:val="24"/>
          <w:szCs w:val="24"/>
        </w:rPr>
        <w:softHyphen/>
        <w:t>тий, отношений между понятиями;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для объектов окружающей действительности указывать их признаки — свойства, действия, поведение, состояния;</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называть отношения, связывающие данный объект с другими объектами;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осуществлять деление заданного множества объектов на классы по заданному или самостоятельно выбранному признаку — основанию классификации;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приводить примеры материальных, нематери</w:t>
      </w:r>
      <w:r w:rsidRPr="001D7D02">
        <w:rPr>
          <w:rFonts w:ascii="Times New Roman" w:hAnsi="Times New Roman" w:cs="Times New Roman"/>
          <w:color w:val="000000"/>
          <w:sz w:val="24"/>
          <w:szCs w:val="24"/>
        </w:rPr>
        <w:softHyphen/>
        <w:t>альных и смешанных систем.</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color w:val="000000"/>
          <w:sz w:val="24"/>
          <w:szCs w:val="24"/>
        </w:rPr>
        <w:t>Раздел 2. Информационные технологии</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i/>
          <w:iCs/>
          <w:color w:val="000000"/>
          <w:sz w:val="24"/>
          <w:szCs w:val="24"/>
        </w:rPr>
        <w:t>Выпускник научится:</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определять устройства компьютера (основные и подклю</w:t>
      </w:r>
      <w:r w:rsidRPr="001D7D02">
        <w:rPr>
          <w:rFonts w:ascii="Times New Roman" w:hAnsi="Times New Roman" w:cs="Times New Roman"/>
          <w:color w:val="000000"/>
          <w:sz w:val="24"/>
          <w:szCs w:val="24"/>
        </w:rPr>
        <w:softHyphen/>
        <w:t>чаемые) и выполняемые ими функции;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различать программное и аппаратное обеспечение ком</w:t>
      </w:r>
      <w:r w:rsidRPr="001D7D02">
        <w:rPr>
          <w:rFonts w:ascii="Times New Roman" w:hAnsi="Times New Roman" w:cs="Times New Roman"/>
          <w:color w:val="000000"/>
          <w:sz w:val="24"/>
          <w:szCs w:val="24"/>
        </w:rPr>
        <w:softHyphen/>
        <w:t>пьютера;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запускать на выполнение программу, работать с ней, за</w:t>
      </w:r>
      <w:r w:rsidRPr="001D7D02">
        <w:rPr>
          <w:rFonts w:ascii="Times New Roman" w:hAnsi="Times New Roman" w:cs="Times New Roman"/>
          <w:color w:val="000000"/>
          <w:sz w:val="24"/>
          <w:szCs w:val="24"/>
        </w:rPr>
        <w:softHyphen/>
        <w:t>крывать программу;</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создавать, переименовывать, перемещать, копировать и удалять файлы;</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работать с основными элементами пользовательского интерфейса: использовать меню, обращаться за справ</w:t>
      </w:r>
      <w:r w:rsidRPr="001D7D02">
        <w:rPr>
          <w:rFonts w:ascii="Times New Roman" w:hAnsi="Times New Roman" w:cs="Times New Roman"/>
          <w:color w:val="000000"/>
          <w:sz w:val="24"/>
          <w:szCs w:val="24"/>
        </w:rPr>
        <w:softHyphen/>
        <w:t>кой, работать с окнами (изменять размеры и перемещать окна, реагировать на диалоговые окна);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вводить информацию в компьютер с помощью клавиату</w:t>
      </w:r>
      <w:r w:rsidRPr="001D7D02">
        <w:rPr>
          <w:rFonts w:ascii="Times New Roman" w:hAnsi="Times New Roman" w:cs="Times New Roman"/>
          <w:color w:val="000000"/>
          <w:sz w:val="24"/>
          <w:szCs w:val="24"/>
        </w:rPr>
        <w:softHyphen/>
        <w:t>ры и мыши;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выполнять арифметические вычисления с помощью про</w:t>
      </w:r>
      <w:r w:rsidRPr="001D7D02">
        <w:rPr>
          <w:rFonts w:ascii="Times New Roman" w:hAnsi="Times New Roman" w:cs="Times New Roman"/>
          <w:color w:val="000000"/>
          <w:sz w:val="24"/>
          <w:szCs w:val="24"/>
        </w:rPr>
        <w:softHyphen/>
        <w:t>граммы Калькулятор;</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применять текстовый редактор для набора, редактирова</w:t>
      </w:r>
      <w:r w:rsidRPr="001D7D02">
        <w:rPr>
          <w:rFonts w:ascii="Times New Roman" w:hAnsi="Times New Roman" w:cs="Times New Roman"/>
          <w:color w:val="000000"/>
          <w:sz w:val="24"/>
          <w:szCs w:val="24"/>
        </w:rPr>
        <w:softHyphen/>
        <w:t>ния и форматирования простейших текстов на русском и иностранном языках;</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выделять, перемещать и удалять фрагменты текста; соз</w:t>
      </w:r>
      <w:r w:rsidRPr="001D7D02">
        <w:rPr>
          <w:rFonts w:ascii="Times New Roman" w:hAnsi="Times New Roman" w:cs="Times New Roman"/>
          <w:color w:val="000000"/>
          <w:sz w:val="24"/>
          <w:szCs w:val="24"/>
        </w:rPr>
        <w:softHyphen/>
        <w:t>давать тексты с повторяющимися фрагментами;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использовать простые способы форматирования (выделе</w:t>
      </w:r>
      <w:r w:rsidRPr="001D7D02">
        <w:rPr>
          <w:rFonts w:ascii="Times New Roman" w:hAnsi="Times New Roman" w:cs="Times New Roman"/>
          <w:color w:val="000000"/>
          <w:sz w:val="24"/>
          <w:szCs w:val="24"/>
        </w:rPr>
        <w:softHyphen/>
        <w:t>ние жирным шрифтом, курсивом, изменение величины шрифта) текстов;</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создавать и форматировать списки;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создавать, форматировать и заполнять данными таблицы;</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создавать круговые и столбиковые диаграммы;</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применять простейший графический редактор для созда</w:t>
      </w:r>
      <w:r w:rsidRPr="001D7D02">
        <w:rPr>
          <w:rFonts w:ascii="Times New Roman" w:hAnsi="Times New Roman" w:cs="Times New Roman"/>
          <w:color w:val="000000"/>
          <w:sz w:val="24"/>
          <w:szCs w:val="24"/>
        </w:rPr>
        <w:softHyphen/>
        <w:t>ния и редактирования простых рисунков;</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использовать основные приемы создания презентаций в редакторах презентаций;</w:t>
      </w:r>
    </w:p>
    <w:p w:rsidR="003E5FBF" w:rsidRPr="001D7D02" w:rsidRDefault="003E5FBF" w:rsidP="00471390">
      <w:p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осуществлять поиск информации в сети Интернет с использованием простых запросов (по одному признаку);</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ориентироваться на интернет-сайтах (нажать указатель, вернуться, перейти на главную страницу);</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соблюдать требования к организации компьютерного ра</w:t>
      </w:r>
      <w:r w:rsidRPr="001D7D02">
        <w:rPr>
          <w:rFonts w:ascii="Times New Roman" w:hAnsi="Times New Roman" w:cs="Times New Roman"/>
          <w:color w:val="000000"/>
          <w:sz w:val="24"/>
          <w:szCs w:val="24"/>
        </w:rPr>
        <w:softHyphen/>
        <w:t>бочего места, требования безопасности и гигиены при ра</w:t>
      </w:r>
      <w:r w:rsidRPr="001D7D02">
        <w:rPr>
          <w:rFonts w:ascii="Times New Roman" w:hAnsi="Times New Roman" w:cs="Times New Roman"/>
          <w:color w:val="000000"/>
          <w:sz w:val="24"/>
          <w:szCs w:val="24"/>
        </w:rPr>
        <w:softHyphen/>
        <w:t>боте со средствами ИКТ.</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i/>
          <w:iCs/>
          <w:color w:val="000000"/>
          <w:sz w:val="24"/>
          <w:szCs w:val="24"/>
        </w:rPr>
        <w:t>Выпускник получит возможность:</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овладеть приемами квалифицированного клавиатурного письма;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систематизировать (упорядочивать) файлы и папки;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сформировать представления об основных возможностях графического интерфейса и правилах организации инди</w:t>
      </w:r>
      <w:r w:rsidRPr="001D7D02">
        <w:rPr>
          <w:rFonts w:ascii="Times New Roman" w:hAnsi="Times New Roman" w:cs="Times New Roman"/>
          <w:color w:val="000000"/>
          <w:sz w:val="24"/>
          <w:szCs w:val="24"/>
        </w:rPr>
        <w:softHyphen/>
        <w:t>видуального информационного пространства;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расширить знания о назначении и функциях программ</w:t>
      </w:r>
      <w:r w:rsidRPr="001D7D02">
        <w:rPr>
          <w:rFonts w:ascii="Times New Roman" w:hAnsi="Times New Roman" w:cs="Times New Roman"/>
          <w:color w:val="000000"/>
          <w:sz w:val="24"/>
          <w:szCs w:val="24"/>
        </w:rPr>
        <w:softHyphen/>
        <w:t>ного обеспечения компьютера; приобрести опыт решения задач из разных сфер человеческой деятельности с при</w:t>
      </w:r>
      <w:r w:rsidRPr="001D7D02">
        <w:rPr>
          <w:rFonts w:ascii="Times New Roman" w:hAnsi="Times New Roman" w:cs="Times New Roman"/>
          <w:color w:val="000000"/>
          <w:sz w:val="24"/>
          <w:szCs w:val="24"/>
        </w:rPr>
        <w:softHyphen/>
        <w:t>менением средств информационных технологий;</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создавать объемные текстовые документы, включающие списки, таблицы, диаграммы, рисунки;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осуществлять орфографический контроль в текстовом документе с помощью средств текстового про</w:t>
      </w:r>
      <w:r w:rsidRPr="001D7D02">
        <w:rPr>
          <w:rFonts w:ascii="Times New Roman" w:hAnsi="Times New Roman" w:cs="Times New Roman"/>
          <w:color w:val="000000"/>
          <w:sz w:val="24"/>
          <w:szCs w:val="24"/>
        </w:rPr>
        <w:softHyphen/>
        <w:t>цессора;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оформлять текст в соответствии с заданными требованиями к шрифту, его начертанию, размеру и цве</w:t>
      </w:r>
      <w:r w:rsidRPr="001D7D02">
        <w:rPr>
          <w:rFonts w:ascii="Times New Roman" w:hAnsi="Times New Roman" w:cs="Times New Roman"/>
          <w:color w:val="000000"/>
          <w:sz w:val="24"/>
          <w:szCs w:val="24"/>
        </w:rPr>
        <w:softHyphen/>
        <w:t>ту, к выравниванию текста;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видоизменять готовые графические изображе</w:t>
      </w:r>
      <w:r w:rsidRPr="001D7D02">
        <w:rPr>
          <w:rFonts w:ascii="Times New Roman" w:hAnsi="Times New Roman" w:cs="Times New Roman"/>
          <w:color w:val="000000"/>
          <w:sz w:val="24"/>
          <w:szCs w:val="24"/>
        </w:rPr>
        <w:softHyphen/>
        <w:t>ния с помощью средств графического редактора;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создавать сложные графические объекты с повторяющимися и/или преобразованными фрагмен</w:t>
      </w:r>
      <w:r w:rsidRPr="001D7D02">
        <w:rPr>
          <w:rFonts w:ascii="Times New Roman" w:hAnsi="Times New Roman" w:cs="Times New Roman"/>
          <w:color w:val="000000"/>
          <w:sz w:val="24"/>
          <w:szCs w:val="24"/>
        </w:rPr>
        <w:softHyphen/>
        <w:t>тами;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создавать на заданную тему мультимедийную презентацию с гиперссылками, слайды которой содержат тексты, звуки, графические изображения; демонстриро</w:t>
      </w:r>
      <w:r w:rsidRPr="001D7D02">
        <w:rPr>
          <w:rFonts w:ascii="Times New Roman" w:hAnsi="Times New Roman" w:cs="Times New Roman"/>
          <w:color w:val="000000"/>
          <w:sz w:val="24"/>
          <w:szCs w:val="24"/>
        </w:rPr>
        <w:softHyphen/>
        <w:t>вать презентацию на экране компьютера или с помощью проектора;</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работать с электронной почтой (регистриро</w:t>
      </w:r>
      <w:r w:rsidRPr="001D7D02">
        <w:rPr>
          <w:rFonts w:ascii="Times New Roman" w:hAnsi="Times New Roman" w:cs="Times New Roman"/>
          <w:color w:val="000000"/>
          <w:sz w:val="24"/>
          <w:szCs w:val="24"/>
        </w:rPr>
        <w:softHyphen/>
        <w:t>вать почтовый ящик и пересылать сообщения);</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сохранять для индивидуального использова</w:t>
      </w:r>
      <w:r w:rsidRPr="001D7D02">
        <w:rPr>
          <w:rFonts w:ascii="Times New Roman" w:hAnsi="Times New Roman" w:cs="Times New Roman"/>
          <w:color w:val="000000"/>
          <w:sz w:val="24"/>
          <w:szCs w:val="24"/>
        </w:rPr>
        <w:softHyphen/>
        <w:t>ния найденные в сети Интернет материалы;</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расширить представления об этических нормах работы с информационными объектами.</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color w:val="000000"/>
          <w:sz w:val="24"/>
          <w:szCs w:val="24"/>
        </w:rPr>
        <w:t>Раздел 3. Информационное моделирование</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i/>
          <w:iCs/>
          <w:color w:val="000000"/>
          <w:sz w:val="24"/>
          <w:szCs w:val="24"/>
        </w:rPr>
        <w:t>Выпускник научится:</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понимать сущность понятий «модель», «информацион</w:t>
      </w:r>
      <w:r w:rsidRPr="001D7D02">
        <w:rPr>
          <w:rFonts w:ascii="Times New Roman" w:hAnsi="Times New Roman" w:cs="Times New Roman"/>
          <w:color w:val="000000"/>
          <w:sz w:val="24"/>
          <w:szCs w:val="24"/>
        </w:rPr>
        <w:softHyphen/>
        <w:t>ная модель»;</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различать натурные и информационные модели, приво</w:t>
      </w:r>
      <w:r w:rsidRPr="001D7D02">
        <w:rPr>
          <w:rFonts w:ascii="Times New Roman" w:hAnsi="Times New Roman" w:cs="Times New Roman"/>
          <w:color w:val="000000"/>
          <w:sz w:val="24"/>
          <w:szCs w:val="24"/>
        </w:rPr>
        <w:softHyphen/>
        <w:t>дить их примеры;</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«читать» информационные модели (простые таблицы, круговые и столбиковые диаграммы, схемы и др.), встре</w:t>
      </w:r>
      <w:r w:rsidRPr="001D7D02">
        <w:rPr>
          <w:rFonts w:ascii="Times New Roman" w:hAnsi="Times New Roman" w:cs="Times New Roman"/>
          <w:color w:val="000000"/>
          <w:sz w:val="24"/>
          <w:szCs w:val="24"/>
        </w:rPr>
        <w:softHyphen/>
        <w:t>чающиеся в повседневной жизни;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перекодировывать информацию из одной пространствен</w:t>
      </w:r>
      <w:r w:rsidRPr="001D7D02">
        <w:rPr>
          <w:rFonts w:ascii="Times New Roman" w:hAnsi="Times New Roman" w:cs="Times New Roman"/>
          <w:color w:val="000000"/>
          <w:sz w:val="24"/>
          <w:szCs w:val="24"/>
        </w:rPr>
        <w:softHyphen/>
        <w:t>но-графической или знаково-символической формы в ДРУ</w:t>
      </w:r>
      <w:r w:rsidRPr="001D7D02">
        <w:rPr>
          <w:rFonts w:ascii="Times New Roman" w:hAnsi="Times New Roman" w:cs="Times New Roman"/>
          <w:color w:val="000000"/>
          <w:sz w:val="24"/>
          <w:szCs w:val="24"/>
          <w:vertAlign w:val="superscript"/>
        </w:rPr>
        <w:t>Г</w:t>
      </w:r>
      <w:r w:rsidRPr="001D7D02">
        <w:rPr>
          <w:rFonts w:ascii="Times New Roman" w:hAnsi="Times New Roman" w:cs="Times New Roman"/>
          <w:color w:val="000000"/>
          <w:sz w:val="24"/>
          <w:szCs w:val="24"/>
        </w:rPr>
        <w:t>У</w:t>
      </w:r>
      <w:r w:rsidRPr="001D7D02">
        <w:rPr>
          <w:rFonts w:ascii="Times New Roman" w:hAnsi="Times New Roman" w:cs="Times New Roman"/>
          <w:color w:val="000000"/>
          <w:sz w:val="24"/>
          <w:szCs w:val="24"/>
          <w:vertAlign w:val="superscript"/>
        </w:rPr>
        <w:t>Ю</w:t>
      </w:r>
      <w:r w:rsidRPr="001D7D02">
        <w:rPr>
          <w:rFonts w:ascii="Times New Roman" w:hAnsi="Times New Roman" w:cs="Times New Roman"/>
          <w:color w:val="000000"/>
          <w:sz w:val="24"/>
          <w:szCs w:val="24"/>
        </w:rPr>
        <w:t>&gt;</w:t>
      </w:r>
      <w:r w:rsidRPr="001D7D02">
        <w:rPr>
          <w:rFonts w:ascii="Times New Roman" w:hAnsi="Times New Roman" w:cs="Times New Roman"/>
          <w:color w:val="000000"/>
          <w:sz w:val="24"/>
          <w:szCs w:val="24"/>
          <w:vertAlign w:val="superscript"/>
        </w:rPr>
        <w:t>в том</w:t>
      </w:r>
      <w:r w:rsidRPr="001D7D02">
        <w:rPr>
          <w:rFonts w:ascii="Times New Roman" w:hAnsi="Times New Roman" w:cs="Times New Roman"/>
          <w:color w:val="000000"/>
          <w:sz w:val="24"/>
          <w:szCs w:val="24"/>
        </w:rPr>
        <w:t xml:space="preserve"> числе использовать графическое представ</w:t>
      </w:r>
      <w:r w:rsidRPr="001D7D02">
        <w:rPr>
          <w:rFonts w:ascii="Times New Roman" w:hAnsi="Times New Roman" w:cs="Times New Roman"/>
          <w:color w:val="000000"/>
          <w:sz w:val="24"/>
          <w:szCs w:val="24"/>
        </w:rPr>
        <w:softHyphen/>
        <w:t>ление (визуализацию) числовой информации;</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строить простые информационные модели объектов из различных предметных областей.</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i/>
          <w:iCs/>
          <w:color w:val="000000"/>
          <w:sz w:val="24"/>
          <w:szCs w:val="24"/>
        </w:rPr>
        <w:t>Выпускник получит возможность:</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сформировать начальные представления о назначении и области применения моделей; о моделировании как ме</w:t>
      </w:r>
      <w:r w:rsidRPr="001D7D02">
        <w:rPr>
          <w:rFonts w:ascii="Times New Roman" w:hAnsi="Times New Roman" w:cs="Times New Roman"/>
          <w:color w:val="000000"/>
          <w:sz w:val="24"/>
          <w:szCs w:val="24"/>
        </w:rPr>
        <w:softHyphen/>
        <w:t>тоде научного познания;</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приводить примеры образных, знаковых и смешанных информационных моделей;</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познакомиться с правилами построения табличных моде</w:t>
      </w:r>
      <w:r w:rsidRPr="001D7D02">
        <w:rPr>
          <w:rFonts w:ascii="Times New Roman" w:hAnsi="Times New Roman" w:cs="Times New Roman"/>
          <w:color w:val="000000"/>
          <w:sz w:val="24"/>
          <w:szCs w:val="24"/>
        </w:rPr>
        <w:softHyphen/>
        <w:t>лей, схем, графов, деревьев;</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выбирать форму представления данных (та</w:t>
      </w:r>
      <w:r w:rsidRPr="001D7D02">
        <w:rPr>
          <w:rFonts w:ascii="Times New Roman" w:hAnsi="Times New Roman" w:cs="Times New Roman"/>
          <w:color w:val="000000"/>
          <w:sz w:val="24"/>
          <w:szCs w:val="24"/>
        </w:rPr>
        <w:softHyphen/>
        <w:t>блица, схема, график, диаграмма, граф, дерево) в соот</w:t>
      </w:r>
      <w:r w:rsidRPr="001D7D02">
        <w:rPr>
          <w:rFonts w:ascii="Times New Roman" w:hAnsi="Times New Roman" w:cs="Times New Roman"/>
          <w:color w:val="000000"/>
          <w:sz w:val="24"/>
          <w:szCs w:val="24"/>
        </w:rPr>
        <w:softHyphen/>
        <w:t>ветствии с поставленной задачей.</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color w:val="000000"/>
          <w:sz w:val="24"/>
          <w:szCs w:val="24"/>
        </w:rPr>
        <w:t>Раздел 4. Алгоритмика</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i/>
          <w:iCs/>
          <w:color w:val="000000"/>
          <w:sz w:val="24"/>
          <w:szCs w:val="24"/>
        </w:rPr>
        <w:t>Выпускник научится:</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понимать смысл понятия «алгоритм», приводить приме</w:t>
      </w:r>
      <w:r w:rsidRPr="001D7D02">
        <w:rPr>
          <w:rFonts w:ascii="Times New Roman" w:hAnsi="Times New Roman" w:cs="Times New Roman"/>
          <w:color w:val="000000"/>
          <w:sz w:val="24"/>
          <w:szCs w:val="24"/>
        </w:rPr>
        <w:softHyphen/>
        <w:t>ры алгоритмов;</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понимать термины «исполнитель», «формальный испол</w:t>
      </w:r>
      <w:r w:rsidRPr="001D7D02">
        <w:rPr>
          <w:rFonts w:ascii="Times New Roman" w:hAnsi="Times New Roman" w:cs="Times New Roman"/>
          <w:color w:val="000000"/>
          <w:sz w:val="24"/>
          <w:szCs w:val="24"/>
        </w:rPr>
        <w:softHyphen/>
        <w:t>нитель», «среда исполнителя», «система команд испол</w:t>
      </w:r>
      <w:r w:rsidRPr="001D7D02">
        <w:rPr>
          <w:rFonts w:ascii="Times New Roman" w:hAnsi="Times New Roman" w:cs="Times New Roman"/>
          <w:color w:val="000000"/>
          <w:sz w:val="24"/>
          <w:szCs w:val="24"/>
        </w:rPr>
        <w:softHyphen/>
        <w:t>нителя»; приводить примеры формальных и неформаль</w:t>
      </w:r>
      <w:r w:rsidRPr="001D7D02">
        <w:rPr>
          <w:rFonts w:ascii="Times New Roman" w:hAnsi="Times New Roman" w:cs="Times New Roman"/>
          <w:color w:val="000000"/>
          <w:sz w:val="24"/>
          <w:szCs w:val="24"/>
        </w:rPr>
        <w:softHyphen/>
        <w:t>ных исполнителей;</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осуществлять управление имеющимся формальным ис</w:t>
      </w:r>
      <w:r w:rsidRPr="001D7D02">
        <w:rPr>
          <w:rFonts w:ascii="Times New Roman" w:hAnsi="Times New Roman" w:cs="Times New Roman"/>
          <w:color w:val="000000"/>
          <w:sz w:val="24"/>
          <w:szCs w:val="24"/>
        </w:rPr>
        <w:softHyphen/>
        <w:t>полнителем;</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понимать правила записи и выполнения алгоритмов, со</w:t>
      </w:r>
      <w:r w:rsidRPr="001D7D02">
        <w:rPr>
          <w:rFonts w:ascii="Times New Roman" w:hAnsi="Times New Roman" w:cs="Times New Roman"/>
          <w:color w:val="000000"/>
          <w:sz w:val="24"/>
          <w:szCs w:val="24"/>
        </w:rPr>
        <w:softHyphen/>
        <w:t>держащих алгоритмические конструкции «следование», « ветвление », « цикл »;</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подбирать алгоритмическую конструкцию, соответству</w:t>
      </w:r>
      <w:r w:rsidRPr="001D7D02">
        <w:rPr>
          <w:rFonts w:ascii="Times New Roman" w:hAnsi="Times New Roman" w:cs="Times New Roman"/>
          <w:color w:val="000000"/>
          <w:sz w:val="24"/>
          <w:szCs w:val="24"/>
        </w:rPr>
        <w:softHyphen/>
        <w:t>ющую заданной ситуации;</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color w:val="000000"/>
          <w:sz w:val="24"/>
          <w:szCs w:val="24"/>
        </w:rPr>
        <w:tab/>
        <w:t>исполнять линейный алгоритм для формального испол</w:t>
      </w:r>
      <w:r w:rsidRPr="001D7D02">
        <w:rPr>
          <w:rFonts w:ascii="Times New Roman" w:hAnsi="Times New Roman" w:cs="Times New Roman"/>
          <w:color w:val="000000"/>
          <w:sz w:val="24"/>
          <w:szCs w:val="24"/>
        </w:rPr>
        <w:softHyphen/>
        <w:t>нителя с заданной системой команд;</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разрабатывать план действий для решения задач на пере</w:t>
      </w:r>
      <w:r w:rsidRPr="001D7D02">
        <w:rPr>
          <w:rFonts w:ascii="Times New Roman" w:hAnsi="Times New Roman" w:cs="Times New Roman"/>
          <w:color w:val="000000"/>
          <w:sz w:val="24"/>
          <w:szCs w:val="24"/>
        </w:rPr>
        <w:softHyphen/>
        <w:t>правы, переливания и пр.</w:t>
      </w:r>
    </w:p>
    <w:p w:rsidR="003E5FBF" w:rsidRPr="001D7D02" w:rsidRDefault="003E5FBF" w:rsidP="00471390">
      <w:pPr>
        <w:spacing w:after="0" w:line="240" w:lineRule="auto"/>
        <w:ind w:firstLine="567"/>
        <w:rPr>
          <w:rFonts w:ascii="Times New Roman" w:hAnsi="Times New Roman" w:cs="Times New Roman"/>
          <w:sz w:val="24"/>
          <w:szCs w:val="24"/>
        </w:rPr>
      </w:pPr>
      <w:r w:rsidRPr="001D7D02">
        <w:rPr>
          <w:rFonts w:ascii="Times New Roman" w:hAnsi="Times New Roman" w:cs="Times New Roman"/>
          <w:b/>
          <w:bCs/>
          <w:i/>
          <w:iCs/>
          <w:color w:val="000000"/>
          <w:sz w:val="24"/>
          <w:szCs w:val="24"/>
        </w:rPr>
        <w:t>Выпускник получит возможность:</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исполнять алгоритмы, содержащие ветвления и повторения, для формального исполнителя с заданной системой команд;</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по данному алгоритму определять, для реше</w:t>
      </w:r>
      <w:r w:rsidRPr="001D7D02">
        <w:rPr>
          <w:rFonts w:ascii="Times New Roman" w:hAnsi="Times New Roman" w:cs="Times New Roman"/>
          <w:color w:val="000000"/>
          <w:sz w:val="24"/>
          <w:szCs w:val="24"/>
        </w:rPr>
        <w:softHyphen/>
        <w:t>ния какой задачи он предназначен;</w:t>
      </w:r>
    </w:p>
    <w:p w:rsidR="003E5FBF" w:rsidRPr="001D7D02" w:rsidRDefault="003E5FBF" w:rsidP="00471390">
      <w:pPr>
        <w:numPr>
          <w:ilvl w:val="0"/>
          <w:numId w:val="31"/>
        </w:numPr>
        <w:spacing w:after="0" w:line="240" w:lineRule="auto"/>
        <w:ind w:firstLine="567"/>
        <w:rPr>
          <w:rFonts w:ascii="Times New Roman" w:hAnsi="Times New Roman" w:cs="Times New Roman"/>
          <w:color w:val="000000"/>
          <w:sz w:val="24"/>
          <w:szCs w:val="24"/>
        </w:rPr>
      </w:pPr>
      <w:r w:rsidRPr="001D7D02">
        <w:rPr>
          <w:rFonts w:ascii="Times New Roman" w:hAnsi="Times New Roman" w:cs="Times New Roman"/>
          <w:color w:val="000000"/>
          <w:sz w:val="24"/>
          <w:szCs w:val="24"/>
        </w:rPr>
        <w:t>научиться разрабатывать в среде формального исполни</w:t>
      </w:r>
      <w:r w:rsidRPr="001D7D02">
        <w:rPr>
          <w:rFonts w:ascii="Times New Roman" w:hAnsi="Times New Roman" w:cs="Times New Roman"/>
          <w:color w:val="000000"/>
          <w:sz w:val="24"/>
          <w:szCs w:val="24"/>
        </w:rPr>
        <w:softHyphen/>
        <w:t>теля короткие алгоритмы, содержащие базовые алгорит</w:t>
      </w:r>
      <w:r w:rsidRPr="001D7D02">
        <w:rPr>
          <w:rFonts w:ascii="Times New Roman" w:hAnsi="Times New Roman" w:cs="Times New Roman"/>
          <w:color w:val="000000"/>
          <w:sz w:val="24"/>
          <w:szCs w:val="24"/>
        </w:rPr>
        <w:softHyphen/>
        <w:t>мические конструкции и вспомогательные алгоритмы.</w:t>
      </w:r>
    </w:p>
    <w:p w:rsidR="003E5FBF" w:rsidRPr="001D7D02" w:rsidRDefault="003E5FBF" w:rsidP="006E4ACB">
      <w:pPr>
        <w:spacing w:after="0" w:line="240" w:lineRule="auto"/>
        <w:rPr>
          <w:rFonts w:ascii="Times New Roman" w:hAnsi="Times New Roman" w:cs="Times New Roman"/>
          <w:sz w:val="24"/>
          <w:szCs w:val="24"/>
        </w:rPr>
      </w:pPr>
    </w:p>
    <w:p w:rsidR="003E5FBF" w:rsidRPr="001D7D02" w:rsidRDefault="003E5FBF" w:rsidP="006E4ACB">
      <w:pPr>
        <w:pStyle w:val="Heading1"/>
        <w:rPr>
          <w:rStyle w:val="IntenseEmphasis"/>
          <w:rFonts w:ascii="Times New Roman" w:hAnsi="Times New Roman" w:cs="Times New Roman"/>
        </w:rPr>
      </w:pPr>
      <w:r w:rsidRPr="001D7D02">
        <w:rPr>
          <w:rStyle w:val="Strong"/>
          <w:rFonts w:ascii="Times New Roman" w:hAnsi="Times New Roman" w:cs="Times New Roman"/>
          <w:u w:val="single"/>
        </w:rPr>
        <w:br w:type="page"/>
      </w:r>
      <w:bookmarkStart w:id="20" w:name="_Toc421722888"/>
      <w:r w:rsidRPr="001D7D02">
        <w:rPr>
          <w:rStyle w:val="IntenseEmphasis"/>
          <w:rFonts w:ascii="Times New Roman" w:hAnsi="Times New Roman" w:cs="Times New Roman"/>
        </w:rPr>
        <w:t>Приложения</w:t>
      </w:r>
      <w:bookmarkEnd w:id="20"/>
    </w:p>
    <w:p w:rsidR="003E5FBF" w:rsidRPr="001D7D02" w:rsidRDefault="003E5FBF" w:rsidP="00C10FE2">
      <w:pPr>
        <w:pStyle w:val="IntenseQuote"/>
        <w:ind w:left="-540"/>
        <w:jc w:val="center"/>
        <w:outlineLvl w:val="2"/>
        <w:rPr>
          <w:rFonts w:ascii="Times New Roman" w:hAnsi="Times New Roman" w:cs="Times New Roman"/>
          <w:i w:val="0"/>
          <w:iCs w:val="0"/>
          <w:sz w:val="32"/>
          <w:szCs w:val="32"/>
        </w:rPr>
      </w:pPr>
      <w:bookmarkStart w:id="21" w:name="_Toc316548612"/>
      <w:bookmarkStart w:id="22" w:name="_Toc421722889"/>
      <w:r w:rsidRPr="001D7D02">
        <w:rPr>
          <w:rFonts w:ascii="Times New Roman" w:hAnsi="Times New Roman" w:cs="Times New Roman"/>
          <w:i w:val="0"/>
          <w:iCs w:val="0"/>
          <w:sz w:val="32"/>
          <w:szCs w:val="32"/>
        </w:rPr>
        <w:t>Особенности оценки предметных результатов</w:t>
      </w:r>
      <w:bookmarkEnd w:id="21"/>
      <w:r w:rsidRPr="001D7D02">
        <w:rPr>
          <w:rFonts w:ascii="Times New Roman" w:hAnsi="Times New Roman" w:cs="Times New Roman"/>
          <w:i w:val="0"/>
          <w:iCs w:val="0"/>
          <w:sz w:val="32"/>
          <w:szCs w:val="32"/>
        </w:rPr>
        <w:t xml:space="preserve"> обучения</w:t>
      </w:r>
      <w:bookmarkEnd w:id="22"/>
    </w:p>
    <w:p w:rsidR="003E5FBF" w:rsidRPr="001D7D02" w:rsidRDefault="003E5FBF" w:rsidP="00C10FE2">
      <w:pPr>
        <w:rPr>
          <w:rFonts w:ascii="Times New Roman" w:hAnsi="Times New Roman" w:cs="Times New Roman"/>
          <w:lang w:eastAsia="en-US"/>
        </w:rPr>
      </w:pP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Система оценки предметных результатов освоения учебных программ с учетом уровневого подхода, предполагает выделение базового уровня достижений как точки отсчета при построении всей системы оценки и организации индивидуальной работы с обучающимися.</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Практика показывает, что для описания достижений обучающихся целесообразно установить пять уровней.Базовый уровень достижений — уровень, который демонстрирует освоение учебных действий с опорной системой знаний в рамках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Уровни достижения планируемых результатов, превышающие базовый, можно определить, как: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1) повышенный уровень достижения планируемых результатов, отметка «хорошо» (отметка «4»);</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2) высокий уровень достижения планируемых результатов, отметка «отлично» (отметка «5»).</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Для описания подготовки учащихся, уровень достижений которых ниже базового, целесообразно выделить также два уровня:</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1) пониженный уровень достижений, отметка «неудовлетворительно» (отметка «2»);</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2) низкий уровень достижений, отметка «плохо» (отметка «1»).</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Недостижение базового уровня (пониженный и низкий уровни достижений) фиксируется в зависимости от объема и уровня освоенного и неосвоенного содержания предмета.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Как правило, пониженный уровень достижений свидетельствует об отсутствии систематической базовой подготовки, о том, что учеником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Низкий уровень освоения планируемых результатов свидетельствует о наличии только отдельных отрывочных фрагментарных знаний по предмету, дальнейшее обучение практически невозможно. Учащиеся, которые демонстрируют низкий уровень достижений, требуют специальной помощи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Критерий достижения/освоения учебного материала можно рассматривать как выполнение не менее 50 % заданий базового уровня или получения 50 % от максимального балла за выполнение заданий базового уровня.</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b/>
          <w:bCs/>
          <w:i/>
          <w:iCs/>
        </w:rPr>
        <w:t xml:space="preserve">Тематический </w:t>
      </w:r>
      <w:r w:rsidRPr="001D7D02">
        <w:rPr>
          <w:rFonts w:ascii="Times New Roman" w:hAnsi="Times New Roman" w:cs="Times New Roman"/>
        </w:rPr>
        <w:t xml:space="preserve">контроль осуществляется по завершении крупного блока (темы). Он позволяет оценить знания и умения учащихся, полученные в ходе достаточно продолжительного периода работы. </w:t>
      </w:r>
      <w:r w:rsidRPr="001D7D02">
        <w:rPr>
          <w:rFonts w:ascii="Times New Roman" w:hAnsi="Times New Roman" w:cs="Times New Roman"/>
          <w:b/>
          <w:bCs/>
          <w:i/>
          <w:iCs/>
        </w:rPr>
        <w:t>Итоговый</w:t>
      </w:r>
      <w:r w:rsidRPr="001D7D02">
        <w:rPr>
          <w:rFonts w:ascii="Times New Roman" w:hAnsi="Times New Roman" w:cs="Times New Roman"/>
        </w:rPr>
        <w:t xml:space="preserve">контроль осуществляется по завершении каждого года обучения.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В качестве одной из основных форм контроля рассматривается тестирование. Для того чтобы настроить школьников на вдумчивую работу с тестами, важно им объяснить правила, которых мы рекомендуем придерживаться при оценивании: </w:t>
      </w:r>
    </w:p>
    <w:p w:rsidR="003E5FBF" w:rsidRPr="001D7D02" w:rsidRDefault="003E5FBF" w:rsidP="00C10FE2">
      <w:pPr>
        <w:pStyle w:val="2"/>
        <w:rPr>
          <w:rFonts w:ascii="Times New Roman" w:hAnsi="Times New Roman" w:cs="Times New Roman"/>
        </w:rPr>
      </w:pPr>
      <w:r w:rsidRPr="001D7D02">
        <w:rPr>
          <w:rFonts w:ascii="Times New Roman" w:hAnsi="Times New Roman" w:cs="Times New Roman"/>
        </w:rPr>
        <w:t xml:space="preserve">за каждый правильный ответ начисляется 1 балл; </w:t>
      </w:r>
    </w:p>
    <w:p w:rsidR="003E5FBF" w:rsidRPr="001D7D02" w:rsidRDefault="003E5FBF" w:rsidP="00C10FE2">
      <w:pPr>
        <w:pStyle w:val="2"/>
        <w:rPr>
          <w:rFonts w:ascii="Times New Roman" w:hAnsi="Times New Roman" w:cs="Times New Roman"/>
        </w:rPr>
      </w:pPr>
      <w:r w:rsidRPr="001D7D02">
        <w:rPr>
          <w:rFonts w:ascii="Times New Roman" w:hAnsi="Times New Roman" w:cs="Times New Roman"/>
        </w:rPr>
        <w:t xml:space="preserve">за каждый ошибочный ответ начисляется штраф в 1 балл; </w:t>
      </w:r>
    </w:p>
    <w:p w:rsidR="003E5FBF" w:rsidRPr="001D7D02" w:rsidRDefault="003E5FBF" w:rsidP="00C10FE2">
      <w:pPr>
        <w:pStyle w:val="2"/>
        <w:rPr>
          <w:rFonts w:ascii="Times New Roman" w:hAnsi="Times New Roman" w:cs="Times New Roman"/>
        </w:rPr>
      </w:pPr>
      <w:r w:rsidRPr="001D7D02">
        <w:rPr>
          <w:rFonts w:ascii="Times New Roman" w:hAnsi="Times New Roman" w:cs="Times New Roman"/>
        </w:rPr>
        <w:t xml:space="preserve">за вопрос, оставленный без ответа (пропущенный вопрос), ничего не начисляется.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Такой подход позволяет добиться вдумчивого отношения к тестированию, позволяет сформировать у школьников навыки самооценки и ответственного отношения к собственному выбору. Тем не менее, учитель может отказаться от начисления штрафных баллов, особенно на начальном этапе тестирования.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При выставлении оценок желательно придерживаться следующих общепринятых соотношений: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50-70% — «3»;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71-85% — «4»;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86-100% — «5».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По усмотрению учителя эти требования могут быть снижены. Особенно внимательно следует относиться к «пограничным» ситуациям, когда один балл определяет «судьбу» оценки, а иногда и ученика. В таких случаях следует внимательно проанализировать ошибочные ответы и, по возможности, принять решение в пользу ученика. Важно создать обстановку взаимопонимания и сотрудничества, сняв излишнее эмоциональное напряжение, возникающее во время тестирования.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Компьютерное тестирование интересно детям, а учителя оно освобождает от необходимости проверки детских работ. Тем не менее, компьютерному тестированию должно предшествовать тестирование «традиционное» – с бланками на печатной основе, работа с которыми позволяет учащимся более полно понять новую для них форму учебной деятельности. При правильном подходе к организации тестирования в 5 классе, как правило, в дальнейшем эта форма контроля уже не вызывает у школьников особых затруднений. </w:t>
      </w:r>
    </w:p>
    <w:p w:rsidR="003E5FBF" w:rsidRPr="001D7D02" w:rsidRDefault="003E5FBF" w:rsidP="00C10FE2">
      <w:pPr>
        <w:pStyle w:val="1"/>
        <w:rPr>
          <w:rFonts w:ascii="Times New Roman" w:hAnsi="Times New Roman" w:cs="Times New Roman"/>
        </w:rPr>
      </w:pPr>
      <w:r w:rsidRPr="001D7D02">
        <w:rPr>
          <w:rFonts w:ascii="Times New Roman" w:hAnsi="Times New Roman" w:cs="Times New Roman"/>
        </w:rPr>
        <w:t xml:space="preserve">В 5-м классе используется несколько различных форм контроля: тестирование; контрольная работа на опросном листе; разноуровневая контрольная работа. </w:t>
      </w:r>
    </w:p>
    <w:p w:rsidR="003E5FBF" w:rsidRPr="001D7D02" w:rsidRDefault="003E5FBF" w:rsidP="00C10FE2">
      <w:pPr>
        <w:pStyle w:val="1"/>
        <w:rPr>
          <w:rFonts w:ascii="Times New Roman" w:hAnsi="Times New Roman" w:cs="Times New Roman"/>
          <w:i/>
          <w:iCs/>
        </w:rPr>
      </w:pPr>
      <w:r w:rsidRPr="001D7D02">
        <w:rPr>
          <w:rFonts w:ascii="Times New Roman" w:hAnsi="Times New Roman" w:cs="Times New Roman"/>
        </w:rPr>
        <w:t xml:space="preserve">Контрольные работы на опросном листе содержат условия заданий и предусматривают места для их выполнения. В зависимости от временных ресурсов и подготовленности учеников учитель может уменьшить число обязательных заданий, переведя часть из них в разряд дополнительных, выполнение которых поощряется еще одной оценкой. </w:t>
      </w:r>
    </w:p>
    <w:p w:rsidR="003E5FBF" w:rsidRPr="001D7D02" w:rsidRDefault="003E5FBF" w:rsidP="00FA03B0">
      <w:pPr>
        <w:rPr>
          <w:rFonts w:ascii="Times New Roman" w:hAnsi="Times New Roman" w:cs="Times New Roman"/>
          <w:i/>
          <w:iCs/>
          <w:sz w:val="24"/>
          <w:szCs w:val="24"/>
        </w:rPr>
      </w:pPr>
    </w:p>
    <w:p w:rsidR="003E5FBF" w:rsidRPr="001D7D02" w:rsidRDefault="003E5FBF" w:rsidP="00581D62">
      <w:pPr>
        <w:pStyle w:val="Heading2"/>
        <w:ind w:firstLine="851"/>
        <w:rPr>
          <w:rFonts w:ascii="Times New Roman" w:hAnsi="Times New Roman" w:cs="Times New Roman"/>
        </w:rPr>
        <w:sectPr w:rsidR="003E5FBF" w:rsidRPr="001D7D02" w:rsidSect="00331B4C">
          <w:headerReference w:type="default" r:id="rId14"/>
          <w:pgSz w:w="16838" w:h="11906" w:orient="landscape"/>
          <w:pgMar w:top="720" w:right="720" w:bottom="426" w:left="720" w:header="283" w:footer="283" w:gutter="0"/>
          <w:cols w:space="708"/>
          <w:titlePg/>
          <w:docGrid w:linePitch="360"/>
        </w:sectPr>
      </w:pPr>
    </w:p>
    <w:p w:rsidR="003E5FBF" w:rsidRPr="001D7D02" w:rsidRDefault="003E5FBF" w:rsidP="00581D62">
      <w:pPr>
        <w:pStyle w:val="Heading2"/>
        <w:ind w:firstLine="851"/>
        <w:rPr>
          <w:rFonts w:ascii="Times New Roman" w:hAnsi="Times New Roman" w:cs="Times New Roman"/>
        </w:rPr>
      </w:pPr>
      <w:bookmarkStart w:id="23" w:name="_Toc421722890"/>
      <w:r w:rsidRPr="001D7D02">
        <w:rPr>
          <w:rFonts w:ascii="Times New Roman" w:hAnsi="Times New Roman" w:cs="Times New Roman"/>
        </w:rPr>
        <w:t>Характеристика контрольно-измерительных материалов</w:t>
      </w:r>
      <w:bookmarkEnd w:id="23"/>
    </w:p>
    <w:p w:rsidR="003E5FBF" w:rsidRPr="001D7D02" w:rsidRDefault="003E5FBF" w:rsidP="00581D62">
      <w:pPr>
        <w:pStyle w:val="Heading2"/>
        <w:ind w:firstLine="851"/>
        <w:rPr>
          <w:rFonts w:ascii="Times New Roman" w:hAnsi="Times New Roman" w:cs="Times New Roman"/>
        </w:rPr>
        <w:sectPr w:rsidR="003E5FBF" w:rsidRPr="001D7D02" w:rsidSect="00581D62">
          <w:pgSz w:w="16838" w:h="11906" w:orient="landscape"/>
          <w:pgMar w:top="720" w:right="720" w:bottom="425" w:left="720" w:header="284" w:footer="284" w:gutter="0"/>
          <w:cols w:space="708"/>
          <w:titlePg/>
          <w:docGrid w:linePitch="360"/>
        </w:sectPr>
      </w:pPr>
    </w:p>
    <w:p w:rsidR="003E5FBF" w:rsidRPr="001D7D02" w:rsidRDefault="003E5FBF" w:rsidP="00581D62">
      <w:pPr>
        <w:pStyle w:val="Heading2"/>
        <w:ind w:firstLine="851"/>
        <w:rPr>
          <w:rFonts w:ascii="Times New Roman" w:hAnsi="Times New Roman" w:cs="Times New Roman"/>
        </w:rPr>
      </w:pPr>
      <w:bookmarkStart w:id="24" w:name="_Toc421722891"/>
      <w:r w:rsidRPr="001D7D02">
        <w:rPr>
          <w:rFonts w:ascii="Times New Roman" w:hAnsi="Times New Roman" w:cs="Times New Roman"/>
        </w:rPr>
        <w:t>Тест 1.</w:t>
      </w:r>
      <w:bookmarkEnd w:id="24"/>
    </w:p>
    <w:p w:rsidR="003E5FBF" w:rsidRPr="001D7D02" w:rsidRDefault="003E5FBF" w:rsidP="00581D62">
      <w:pPr>
        <w:pStyle w:val="BodyTextIndent2"/>
        <w:spacing w:line="240" w:lineRule="auto"/>
        <w:ind w:left="0" w:firstLine="851"/>
        <w:rPr>
          <w:rFonts w:ascii="Times New Roman" w:hAnsi="Times New Roman" w:cs="Times New Roman"/>
        </w:rPr>
      </w:pPr>
      <w:r w:rsidRPr="001D7D02">
        <w:rPr>
          <w:rFonts w:ascii="Times New Roman" w:hAnsi="Times New Roman" w:cs="Times New Roman"/>
        </w:rPr>
        <w:t xml:space="preserve">Каждый правильный ответ оценивается в 1 балл. </w:t>
      </w:r>
      <w:r w:rsidRPr="001D7D02">
        <w:rPr>
          <w:rFonts w:ascii="Times New Roman" w:hAnsi="Times New Roman" w:cs="Times New Roman"/>
        </w:rPr>
        <w:br/>
        <w:t>Критерии оценки:</w:t>
      </w:r>
    </w:p>
    <w:p w:rsidR="003E5FBF" w:rsidRPr="001D7D02" w:rsidRDefault="003E5FBF" w:rsidP="00581D62">
      <w:pPr>
        <w:pStyle w:val="BodyTextIndent2"/>
        <w:spacing w:line="240" w:lineRule="auto"/>
        <w:ind w:left="0" w:firstLine="851"/>
        <w:rPr>
          <w:rFonts w:ascii="Times New Roman" w:hAnsi="Times New Roman" w:cs="Times New Roman"/>
        </w:rPr>
      </w:pPr>
      <w:r w:rsidRPr="001D7D02">
        <w:rPr>
          <w:rFonts w:ascii="Times New Roman" w:hAnsi="Times New Roman" w:cs="Times New Roman"/>
        </w:rPr>
        <w:t>7 - 9 баллов — удовлетворительно; 10 - 11 баллов — хорошо; 12 - 13 баллов — отлично.</w:t>
      </w: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t>Вариант 1.</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Отметьте устройство компьютера, предназначенное для обработки информации.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Внешняя память;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Оперативная память;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Процессор;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Монитор;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Клавиатура.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2.Отметьте устройства, предназначены для ввода информации в компьютер.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Принтер;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Процессор;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Монитор;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Сканер;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Графопостроитель;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Джойстик;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Клавиатура;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Мышь;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Микрофон;</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Акустические колонки;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Дискета.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Отметьте специальные клавиши.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End</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{Пробел};</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Shift</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Home</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Esc</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PageUp</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rPr>
        <w:sym w:font="Symbol" w:char="F0AD"/>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Enter</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rPr>
        <w:sym w:font="Symbol" w:char="F0AE"/>
      </w:r>
      <w:r w:rsidRPr="001D7D02">
        <w:rPr>
          <w:rFonts w:ascii="Times New Roman" w:hAnsi="Times New Roman" w:cs="Times New Roman"/>
        </w:rPr>
        <w:t>}.</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4. Отметьте элементы рабочего стола.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Пуск;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Закрыть;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Свернуть;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задач;</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Корзина;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Строка заголовка;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Строка меню;</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Значок Мой компьютер.</w:t>
      </w:r>
    </w:p>
    <w:p w:rsidR="003E5FBF" w:rsidRPr="001D7D02" w:rsidRDefault="003E5FBF" w:rsidP="00581D62">
      <w:pPr>
        <w:ind w:firstLine="851"/>
        <w:rPr>
          <w:rFonts w:ascii="Times New Roman" w:hAnsi="Times New Roman" w:cs="Times New Roman"/>
        </w:rPr>
      </w:pP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br w:type="page"/>
        <w:t>Вариант 2.</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Отметьте устройство, где программы и данные хранятся и после выключения компьютера.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Внешняя память;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Оперативная память;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Процессор;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Монитор;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Клавиатура.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 Отметьте устройства, предназначенные для вывода  информации.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Принтер;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Процессор;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Монитор;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Сканер;</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Графопостроитель;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Джойстик;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Клавиатура;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Мышь;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Микрофон;</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Акустические колонки;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Дискета.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Отметьте клавиши управления курсором.</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End</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{Пробел};</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Shift</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Home</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Esc</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PageUp</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rPr>
        <w:sym w:font="Symbol" w:char="F0AD"/>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lang w:val="en-US"/>
        </w:rPr>
        <w:t>Enter</w:t>
      </w:r>
      <w:r w:rsidRPr="001D7D02">
        <w:rPr>
          <w:rFonts w:ascii="Times New Roman" w:hAnsi="Times New Roman" w:cs="Times New Roman"/>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w:t>
      </w:r>
      <w:r w:rsidRPr="001D7D02">
        <w:rPr>
          <w:rFonts w:ascii="Times New Roman" w:hAnsi="Times New Roman" w:cs="Times New Roman"/>
        </w:rPr>
        <w:sym w:font="Symbol" w:char="F0AE"/>
      </w:r>
      <w:r w:rsidRPr="001D7D02">
        <w:rPr>
          <w:rFonts w:ascii="Times New Roman" w:hAnsi="Times New Roman" w:cs="Times New Roman"/>
        </w:rPr>
        <w:t>}.</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4. Отметьте элементы окна программы.</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Пуск;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Закрыть;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Свернуть;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задач;</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Корзина;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Строка заголовка;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Строка меню;</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Значок Мой компьютер.</w:t>
      </w:r>
    </w:p>
    <w:p w:rsidR="003E5FBF" w:rsidRPr="001D7D02" w:rsidRDefault="003E5FBF" w:rsidP="00581D62">
      <w:pPr>
        <w:ind w:firstLine="851"/>
        <w:rPr>
          <w:rFonts w:ascii="Times New Roman" w:hAnsi="Times New Roman" w:cs="Times New Roman"/>
          <w:b/>
          <w:bCs/>
        </w:rPr>
        <w:sectPr w:rsidR="003E5FBF" w:rsidRPr="001D7D02" w:rsidSect="00581D62">
          <w:type w:val="continuous"/>
          <w:pgSz w:w="16838" w:h="11906" w:orient="landscape"/>
          <w:pgMar w:top="720" w:right="720" w:bottom="425" w:left="720" w:header="284" w:footer="284" w:gutter="0"/>
          <w:cols w:num="2" w:space="708"/>
          <w:titlePg/>
          <w:docGrid w:linePitch="360"/>
        </w:sectPr>
      </w:pPr>
    </w:p>
    <w:p w:rsidR="003E5FBF" w:rsidRPr="001D7D02" w:rsidRDefault="003E5FBF" w:rsidP="00581D62">
      <w:pPr>
        <w:ind w:firstLine="851"/>
        <w:rPr>
          <w:rFonts w:ascii="Times New Roman" w:hAnsi="Times New Roman" w:cs="Times New Roman"/>
          <w:b/>
          <w:bCs/>
        </w:rPr>
      </w:pPr>
    </w:p>
    <w:p w:rsidR="003E5FBF" w:rsidRPr="001D7D02" w:rsidRDefault="003E5FBF" w:rsidP="00581D62">
      <w:pPr>
        <w:ind w:firstLine="851"/>
        <w:rPr>
          <w:rFonts w:ascii="Times New Roman" w:hAnsi="Times New Roman" w:cs="Times New Roman"/>
          <w:b/>
          <w:bCs/>
        </w:rPr>
      </w:pPr>
      <w:r w:rsidRPr="001D7D02">
        <w:rPr>
          <w:rFonts w:ascii="Times New Roman" w:hAnsi="Times New Roman" w:cs="Times New Roman"/>
          <w:b/>
          <w:bCs/>
        </w:rPr>
        <w:t>Ответы</w:t>
      </w:r>
    </w:p>
    <w:p w:rsidR="003E5FBF" w:rsidRPr="001D7D02" w:rsidRDefault="003E5FBF" w:rsidP="00581D62">
      <w:pPr>
        <w:ind w:firstLine="851"/>
        <w:rPr>
          <w:rFonts w:ascii="Times New Roman" w:hAnsi="Times New Roman" w:cs="Times New Roman"/>
          <w:i/>
          <w:iCs/>
        </w:rPr>
        <w:sectPr w:rsidR="003E5FBF" w:rsidRPr="001D7D02" w:rsidSect="00581D62">
          <w:type w:val="continuous"/>
          <w:pgSz w:w="16838" w:h="11906" w:orient="landscape"/>
          <w:pgMar w:top="720" w:right="720" w:bottom="425" w:left="720" w:header="284" w:footer="284" w:gutter="0"/>
          <w:cols w:space="708"/>
          <w:titlePg/>
          <w:docGrid w:linePitch="360"/>
        </w:sectPr>
      </w:pPr>
    </w:p>
    <w:p w:rsidR="003E5FBF" w:rsidRPr="001D7D02" w:rsidRDefault="003E5FBF" w:rsidP="00581D62">
      <w:pPr>
        <w:ind w:firstLine="851"/>
        <w:rPr>
          <w:rFonts w:ascii="Times New Roman" w:hAnsi="Times New Roman" w:cs="Times New Roman"/>
          <w:i/>
          <w:iCs/>
        </w:rPr>
      </w:pPr>
      <w:r w:rsidRPr="001D7D02">
        <w:rPr>
          <w:rFonts w:ascii="Times New Roman" w:hAnsi="Times New Roman" w:cs="Times New Roman"/>
          <w:i/>
          <w:iCs/>
        </w:rPr>
        <w:t>Вариант 1</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1. Процессор.</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2. Сканер, джойстик, клавиатура, мышь, микрофон.</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3. {</w:t>
      </w:r>
      <w:r w:rsidRPr="001D7D02">
        <w:rPr>
          <w:rFonts w:ascii="Times New Roman" w:hAnsi="Times New Roman" w:cs="Times New Roman"/>
          <w:lang w:val="en-US"/>
        </w:rPr>
        <w:t>Shift</w:t>
      </w:r>
      <w:r w:rsidRPr="001D7D02">
        <w:rPr>
          <w:rFonts w:ascii="Times New Roman" w:hAnsi="Times New Roman" w:cs="Times New Roman"/>
        </w:rPr>
        <w:t>}, {</w:t>
      </w:r>
      <w:r w:rsidRPr="001D7D02">
        <w:rPr>
          <w:rFonts w:ascii="Times New Roman" w:hAnsi="Times New Roman" w:cs="Times New Roman"/>
          <w:lang w:val="en-US"/>
        </w:rPr>
        <w:t>Esc</w:t>
      </w:r>
      <w:r w:rsidRPr="001D7D02">
        <w:rPr>
          <w:rFonts w:ascii="Times New Roman" w:hAnsi="Times New Roman" w:cs="Times New Roman"/>
        </w:rPr>
        <w:t>}, {</w:t>
      </w:r>
      <w:r w:rsidRPr="001D7D02">
        <w:rPr>
          <w:rFonts w:ascii="Times New Roman" w:hAnsi="Times New Roman" w:cs="Times New Roman"/>
          <w:lang w:val="en-US"/>
        </w:rPr>
        <w:t>Enter</w:t>
      </w:r>
      <w:r w:rsidRPr="001D7D02">
        <w:rPr>
          <w:rFonts w:ascii="Times New Roman" w:hAnsi="Times New Roman" w:cs="Times New Roman"/>
        </w:rPr>
        <w:t>}.</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4. Кнопка Пуск, панель задач, Корзина, значок Мой компьютер.</w:t>
      </w:r>
    </w:p>
    <w:p w:rsidR="003E5FBF" w:rsidRPr="001D7D02" w:rsidRDefault="003E5FBF" w:rsidP="00581D62">
      <w:pPr>
        <w:ind w:firstLine="851"/>
        <w:rPr>
          <w:rFonts w:ascii="Times New Roman" w:hAnsi="Times New Roman" w:cs="Times New Roman"/>
          <w:i/>
          <w:iCs/>
        </w:rPr>
      </w:pPr>
      <w:r w:rsidRPr="001D7D02">
        <w:rPr>
          <w:rFonts w:ascii="Times New Roman" w:hAnsi="Times New Roman" w:cs="Times New Roman"/>
          <w:i/>
          <w:iCs/>
        </w:rPr>
        <w:t>Вариант 2</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1. Долговременная память.</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2. Принтер, монитор, графопостроитель, акустические колонки.</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3. {</w:t>
      </w:r>
      <w:r w:rsidRPr="001D7D02">
        <w:rPr>
          <w:rFonts w:ascii="Times New Roman" w:hAnsi="Times New Roman" w:cs="Times New Roman"/>
          <w:lang w:val="en-US"/>
        </w:rPr>
        <w:t>End</w:t>
      </w:r>
      <w:r w:rsidRPr="001D7D02">
        <w:rPr>
          <w:rFonts w:ascii="Times New Roman" w:hAnsi="Times New Roman" w:cs="Times New Roman"/>
        </w:rPr>
        <w:t>}, {</w:t>
      </w:r>
      <w:r w:rsidRPr="001D7D02">
        <w:rPr>
          <w:rFonts w:ascii="Times New Roman" w:hAnsi="Times New Roman" w:cs="Times New Roman"/>
          <w:lang w:val="en-US"/>
        </w:rPr>
        <w:t>Home</w:t>
      </w:r>
      <w:r w:rsidRPr="001D7D02">
        <w:rPr>
          <w:rFonts w:ascii="Times New Roman" w:hAnsi="Times New Roman" w:cs="Times New Roman"/>
        </w:rPr>
        <w:t>}, {</w:t>
      </w:r>
      <w:r w:rsidRPr="001D7D02">
        <w:rPr>
          <w:rFonts w:ascii="Times New Roman" w:hAnsi="Times New Roman" w:cs="Times New Roman"/>
          <w:lang w:val="en-US"/>
        </w:rPr>
        <w:t>PageUp</w:t>
      </w:r>
      <w:r w:rsidRPr="001D7D02">
        <w:rPr>
          <w:rFonts w:ascii="Times New Roman" w:hAnsi="Times New Roman" w:cs="Times New Roman"/>
        </w:rPr>
        <w:t>}, {↑}.</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4. Кнопка Закрыть, кнопка Свернуть, строка заголовка, строка меню.</w:t>
      </w:r>
    </w:p>
    <w:p w:rsidR="003E5FBF" w:rsidRPr="001D7D02" w:rsidRDefault="003E5FBF" w:rsidP="00581D62">
      <w:pPr>
        <w:pStyle w:val="Heading2"/>
        <w:ind w:firstLine="851"/>
        <w:rPr>
          <w:rFonts w:ascii="Times New Roman" w:hAnsi="Times New Roman" w:cs="Times New Roman"/>
        </w:rPr>
        <w:sectPr w:rsidR="003E5FBF" w:rsidRPr="001D7D02" w:rsidSect="00581D62">
          <w:type w:val="continuous"/>
          <w:pgSz w:w="16838" w:h="11906" w:orient="landscape"/>
          <w:pgMar w:top="720" w:right="720" w:bottom="425" w:left="720" w:header="284" w:footer="284" w:gutter="0"/>
          <w:cols w:num="2" w:space="708"/>
          <w:titlePg/>
          <w:docGrid w:linePitch="360"/>
        </w:sectPr>
      </w:pPr>
    </w:p>
    <w:p w:rsidR="003E5FBF" w:rsidRPr="001D7D02" w:rsidRDefault="003E5FBF" w:rsidP="00581D62">
      <w:pPr>
        <w:pStyle w:val="Heading2"/>
        <w:ind w:firstLine="851"/>
        <w:rPr>
          <w:rFonts w:ascii="Times New Roman" w:hAnsi="Times New Roman" w:cs="Times New Roman"/>
        </w:rPr>
      </w:pPr>
      <w:r w:rsidRPr="001D7D02">
        <w:rPr>
          <w:rFonts w:ascii="Times New Roman" w:hAnsi="Times New Roman" w:cs="Times New Roman"/>
        </w:rPr>
        <w:br w:type="page"/>
      </w:r>
      <w:bookmarkStart w:id="25" w:name="_Toc421722892"/>
      <w:r w:rsidRPr="001D7D02">
        <w:rPr>
          <w:rFonts w:ascii="Times New Roman" w:hAnsi="Times New Roman" w:cs="Times New Roman"/>
        </w:rPr>
        <w:t>Тест 2.</w:t>
      </w:r>
      <w:bookmarkEnd w:id="25"/>
    </w:p>
    <w:p w:rsidR="003E5FBF" w:rsidRPr="001D7D02" w:rsidRDefault="003E5FBF" w:rsidP="00581D62">
      <w:pPr>
        <w:pStyle w:val="BodyTextIndent2"/>
        <w:spacing w:line="240" w:lineRule="auto"/>
        <w:ind w:left="0" w:firstLine="851"/>
        <w:rPr>
          <w:rFonts w:ascii="Times New Roman" w:hAnsi="Times New Roman" w:cs="Times New Roman"/>
        </w:rPr>
      </w:pPr>
      <w:r w:rsidRPr="001D7D02">
        <w:rPr>
          <w:rFonts w:ascii="Times New Roman" w:hAnsi="Times New Roman" w:cs="Times New Roman"/>
        </w:rPr>
        <w:t xml:space="preserve">Каждый правильный ответ оценивается в 1 балл. </w:t>
      </w:r>
      <w:r w:rsidRPr="001D7D02">
        <w:rPr>
          <w:rFonts w:ascii="Times New Roman" w:hAnsi="Times New Roman" w:cs="Times New Roman"/>
        </w:rPr>
        <w:br/>
        <w:t>Критерии оценки:7 - 9 баллов — удовлетворительно; 10 - 11 баллов — хорошо; 12 - 13 баллов — отлично.</w:t>
      </w:r>
    </w:p>
    <w:p w:rsidR="003E5FBF" w:rsidRPr="001D7D02" w:rsidRDefault="003E5FBF" w:rsidP="00581D62">
      <w:pPr>
        <w:ind w:firstLine="851"/>
        <w:jc w:val="both"/>
        <w:rPr>
          <w:rFonts w:ascii="Times New Roman" w:hAnsi="Times New Roman" w:cs="Times New Roman"/>
          <w:i/>
          <w:iCs/>
        </w:rPr>
        <w:sectPr w:rsidR="003E5FBF" w:rsidRPr="001D7D02" w:rsidSect="00581D62">
          <w:type w:val="continuous"/>
          <w:pgSz w:w="16838" w:h="11906" w:orient="landscape"/>
          <w:pgMar w:top="720" w:right="720" w:bottom="425" w:left="720" w:header="284" w:footer="284" w:gutter="0"/>
          <w:cols w:space="708"/>
          <w:titlePg/>
          <w:docGrid w:linePitch="360"/>
        </w:sectPr>
      </w:pP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t>Вариант 1.</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Отметьте информационные процессы (действия с информацией).</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Разговор по телефону;</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Посадка дерева;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Кассета любимой музыкальной группы;</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Письмо приятелю;</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Выполнение контрольной работы;</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Разгадывание кроссворда;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Просмотр телепередачи;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Учебник математики.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 Отметьте современные информационные носители.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Телевидение;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Бумага;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Интернет;</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Телефон;</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Дискета;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Лазерный диск;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Телеграф;</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Видеокассета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Отметьте, информация какого вида может быть использована в музыкальной поздравительной открытке.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Текстовая;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Графическая;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Числовая;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Звуковая.</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 xml:space="preserve">4. Наиболее удобной формой для представления большого количества однотипной информации является </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Текст;</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Таблица;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Схема;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Рисунок.</w:t>
      </w: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t>Вариант 2.</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Отметьте информационные процессы (действия с информацией).</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Работа на компьютере с клавиатурным тренажером;</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Установка телефона;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Прослушивание музыкальной кассеты;</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Чтение книги;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Видеокассета;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Заучивание правила;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Толковый словарь;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Выполнение домашнего задания по истории.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 Отметьте современные информационные каналы.</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Телевидение;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Бумага;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Интернет;</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Телефон;</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Дискета;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Лазерный диск;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Телеграф;</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Видеокассета.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Отметьте, информация какого вида может быть использована в школьном учебнике.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Текстовая;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Графическая;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Числовая;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Звуковая.</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 xml:space="preserve">4. Наиболее удобной формой для наглядного представления числовых данных является </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Текст;</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Диаграмма;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Схема;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Рисунок.</w:t>
      </w:r>
    </w:p>
    <w:p w:rsidR="003E5FBF" w:rsidRPr="001D7D02" w:rsidRDefault="003E5FBF" w:rsidP="00581D62">
      <w:pPr>
        <w:ind w:firstLine="851"/>
        <w:rPr>
          <w:rFonts w:ascii="Times New Roman" w:hAnsi="Times New Roman" w:cs="Times New Roman"/>
          <w:b/>
          <w:bCs/>
        </w:rPr>
        <w:sectPr w:rsidR="003E5FBF" w:rsidRPr="001D7D02" w:rsidSect="00581D62">
          <w:type w:val="continuous"/>
          <w:pgSz w:w="16838" w:h="11906" w:orient="landscape"/>
          <w:pgMar w:top="720" w:right="720" w:bottom="425" w:left="720" w:header="284" w:footer="284" w:gutter="0"/>
          <w:cols w:num="2" w:space="708"/>
          <w:titlePg/>
          <w:docGrid w:linePitch="360"/>
        </w:sectPr>
      </w:pPr>
    </w:p>
    <w:p w:rsidR="003E5FBF" w:rsidRPr="001D7D02" w:rsidRDefault="003E5FBF" w:rsidP="00581D62">
      <w:pPr>
        <w:ind w:firstLine="851"/>
        <w:rPr>
          <w:rFonts w:ascii="Times New Roman" w:hAnsi="Times New Roman" w:cs="Times New Roman"/>
          <w:b/>
          <w:bCs/>
        </w:rPr>
      </w:pPr>
      <w:r w:rsidRPr="001D7D02">
        <w:rPr>
          <w:rFonts w:ascii="Times New Roman" w:hAnsi="Times New Roman" w:cs="Times New Roman"/>
          <w:b/>
          <w:bCs/>
        </w:rPr>
        <w:br w:type="page"/>
        <w:t>Ответы</w:t>
      </w:r>
    </w:p>
    <w:p w:rsidR="003E5FBF" w:rsidRPr="001D7D02" w:rsidRDefault="003E5FBF" w:rsidP="00581D62">
      <w:pPr>
        <w:ind w:firstLine="851"/>
        <w:rPr>
          <w:rFonts w:ascii="Times New Roman" w:hAnsi="Times New Roman" w:cs="Times New Roman"/>
          <w:i/>
          <w:iCs/>
        </w:rPr>
      </w:pPr>
      <w:r w:rsidRPr="001D7D02">
        <w:rPr>
          <w:rFonts w:ascii="Times New Roman" w:hAnsi="Times New Roman" w:cs="Times New Roman"/>
          <w:i/>
          <w:iCs/>
        </w:rPr>
        <w:t>Вариант 1</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1. Разговор по телефону, выполнение контрольной  работы, разгадывание кроссворда, просмотр телепередачи.</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2. Бумага, дискета, лазерный диск, видеокассета.</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3. Текстовая, графическая, числовая, звуковая.</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4. Таблица.</w:t>
      </w:r>
    </w:p>
    <w:p w:rsidR="003E5FBF" w:rsidRPr="001D7D02" w:rsidRDefault="003E5FBF" w:rsidP="00581D62">
      <w:pPr>
        <w:ind w:firstLine="851"/>
        <w:rPr>
          <w:rFonts w:ascii="Times New Roman" w:hAnsi="Times New Roman" w:cs="Times New Roman"/>
          <w:i/>
          <w:iCs/>
        </w:rPr>
      </w:pPr>
      <w:r w:rsidRPr="001D7D02">
        <w:rPr>
          <w:rFonts w:ascii="Times New Roman" w:hAnsi="Times New Roman" w:cs="Times New Roman"/>
          <w:i/>
          <w:iCs/>
        </w:rPr>
        <w:t>Вариант 2</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1. Работа на компьютере с клавиатурным тренажером, прослушивание музыкальной кассеты, чтение книги, заучивание правил, выполнение домашнего задания по истории.</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2. Телевидение, Интернет, телефон.</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3. Текстовая, графическая, числовая.</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4. Диаграмма.</w:t>
      </w:r>
    </w:p>
    <w:p w:rsidR="003E5FBF" w:rsidRPr="001D7D02" w:rsidRDefault="003E5FBF" w:rsidP="00581D62">
      <w:pPr>
        <w:ind w:firstLine="851"/>
        <w:rPr>
          <w:rFonts w:ascii="Times New Roman" w:hAnsi="Times New Roman" w:cs="Times New Roman"/>
          <w:b/>
          <w:bCs/>
        </w:rPr>
      </w:pPr>
    </w:p>
    <w:p w:rsidR="003E5FBF" w:rsidRPr="001D7D02" w:rsidRDefault="003E5FBF" w:rsidP="00581D62">
      <w:pPr>
        <w:ind w:firstLine="851"/>
        <w:rPr>
          <w:rFonts w:ascii="Times New Roman" w:hAnsi="Times New Roman" w:cs="Times New Roman"/>
          <w:b/>
          <w:bCs/>
        </w:rPr>
      </w:pPr>
      <w:r w:rsidRPr="001D7D02">
        <w:rPr>
          <w:rFonts w:ascii="Times New Roman" w:hAnsi="Times New Roman" w:cs="Times New Roman"/>
          <w:b/>
          <w:bCs/>
        </w:rPr>
        <w:br w:type="page"/>
        <w:t>Тематический контроль по теме «Обработка информации средствами текстового и графического редакторов»</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b/>
          <w:bCs/>
          <w:i/>
          <w:iCs/>
          <w:sz w:val="32"/>
          <w:szCs w:val="32"/>
        </w:rPr>
        <w:t>Тест 3.</w:t>
      </w:r>
      <w:r w:rsidRPr="001D7D02">
        <w:rPr>
          <w:rFonts w:ascii="Times New Roman" w:hAnsi="Times New Roman" w:cs="Times New Roman"/>
        </w:rPr>
        <w:t>Каждый правильный ответ оценивается в 1 балл. Критерии оценки:8 - 11 баллов — удовлетворительно; 12 - 14 баллов — хорошо; 15 - 16 баллов — отлично.</w:t>
      </w:r>
    </w:p>
    <w:p w:rsidR="003E5FBF" w:rsidRPr="001D7D02" w:rsidRDefault="003E5FBF" w:rsidP="00581D62">
      <w:pPr>
        <w:ind w:firstLine="851"/>
        <w:jc w:val="both"/>
        <w:rPr>
          <w:rFonts w:ascii="Times New Roman" w:hAnsi="Times New Roman" w:cs="Times New Roman"/>
          <w:i/>
          <w:iCs/>
        </w:rPr>
        <w:sectPr w:rsidR="003E5FBF" w:rsidRPr="001D7D02" w:rsidSect="00581D62">
          <w:type w:val="continuous"/>
          <w:pgSz w:w="16838" w:h="11906" w:orient="landscape"/>
          <w:pgMar w:top="720" w:right="720" w:bottom="425" w:left="720" w:header="284" w:footer="284" w:gutter="0"/>
          <w:cols w:space="708"/>
          <w:titlePg/>
          <w:docGrid w:linePitch="360"/>
        </w:sectPr>
      </w:pPr>
    </w:p>
    <w:p w:rsidR="003E5FBF" w:rsidRPr="001D7D02" w:rsidRDefault="003E5FBF" w:rsidP="00581D62">
      <w:pPr>
        <w:ind w:firstLine="851"/>
        <w:jc w:val="both"/>
        <w:rPr>
          <w:rFonts w:ascii="Times New Roman" w:hAnsi="Times New Roman" w:cs="Times New Roman"/>
          <w:i/>
          <w:iCs/>
          <w:sz w:val="20"/>
          <w:szCs w:val="20"/>
        </w:rPr>
      </w:pPr>
      <w:r w:rsidRPr="001D7D02">
        <w:rPr>
          <w:rFonts w:ascii="Times New Roman" w:hAnsi="Times New Roman" w:cs="Times New Roman"/>
          <w:i/>
          <w:iCs/>
          <w:sz w:val="20"/>
          <w:szCs w:val="20"/>
        </w:rPr>
        <w:t>Вариант 1.</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 xml:space="preserve">1. Отметьте элементы окна приложения </w:t>
      </w:r>
      <w:r w:rsidRPr="001D7D02">
        <w:rPr>
          <w:rFonts w:ascii="Times New Roman" w:hAnsi="Times New Roman" w:cs="Times New Roman"/>
          <w:sz w:val="20"/>
          <w:szCs w:val="20"/>
          <w:lang w:val="en-US"/>
        </w:rPr>
        <w:t>WordPad</w:t>
      </w:r>
      <w:r w:rsidRPr="001D7D02">
        <w:rPr>
          <w:rFonts w:ascii="Times New Roman" w:hAnsi="Times New Roman" w:cs="Times New Roman"/>
          <w:sz w:val="20"/>
          <w:szCs w:val="20"/>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Название приложения;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Строка меню;</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Кнопка закрыть;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Кнопка свернуть;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Панель инструментов;</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Палитра;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Панель Стандартная;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Панель Форматирование;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Рабочая область;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Полосы прокрутки.</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2. Отметьте операции при редактировании документов.</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Вставка;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Удаление;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Замена;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Изменение шрифта;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Изменение начертания;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Изменение цвета;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Поиск и замена;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Выравнивание.</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3. Отметьте инструменты графического редактора.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Распылитель;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Прямоугольник;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Ножницы;</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Карандаш.</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4. Отметьте верное.</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При упорядочивании информации в хронологической последовательности происходит …</w:t>
      </w:r>
    </w:p>
    <w:p w:rsidR="003E5FBF" w:rsidRPr="001D7D02" w:rsidRDefault="003E5FBF" w:rsidP="00581D62">
      <w:pPr>
        <w:numPr>
          <w:ilvl w:val="1"/>
          <w:numId w:val="29"/>
        </w:numPr>
        <w:tabs>
          <w:tab w:val="left" w:pos="567"/>
        </w:tabs>
        <w:spacing w:after="0" w:line="240" w:lineRule="auto"/>
        <w:ind w:left="0" w:firstLine="0"/>
        <w:jc w:val="both"/>
        <w:rPr>
          <w:rFonts w:ascii="Times New Roman" w:hAnsi="Times New Roman" w:cs="Times New Roman"/>
          <w:sz w:val="20"/>
          <w:szCs w:val="20"/>
        </w:rPr>
      </w:pPr>
      <w:r w:rsidRPr="001D7D02">
        <w:rPr>
          <w:rFonts w:ascii="Times New Roman" w:hAnsi="Times New Roman" w:cs="Times New Roman"/>
          <w:sz w:val="20"/>
          <w:szCs w:val="20"/>
        </w:rPr>
        <w:t>обработка, связанная с получением нового содержания, новой информации;</w:t>
      </w:r>
    </w:p>
    <w:p w:rsidR="003E5FBF" w:rsidRPr="001D7D02" w:rsidRDefault="003E5FBF" w:rsidP="00581D62">
      <w:pPr>
        <w:numPr>
          <w:ilvl w:val="1"/>
          <w:numId w:val="29"/>
        </w:numPr>
        <w:tabs>
          <w:tab w:val="left" w:pos="567"/>
        </w:tabs>
        <w:spacing w:after="0" w:line="240" w:lineRule="auto"/>
        <w:ind w:left="0" w:firstLine="284"/>
        <w:jc w:val="both"/>
        <w:rPr>
          <w:rFonts w:ascii="Times New Roman" w:hAnsi="Times New Roman" w:cs="Times New Roman"/>
          <w:sz w:val="20"/>
          <w:szCs w:val="20"/>
        </w:rPr>
      </w:pPr>
      <w:r w:rsidRPr="001D7D02">
        <w:rPr>
          <w:rFonts w:ascii="Times New Roman" w:hAnsi="Times New Roman" w:cs="Times New Roman"/>
          <w:sz w:val="20"/>
          <w:szCs w:val="20"/>
        </w:rPr>
        <w:t>обработка, связанная с изменением формы информации, но не изменяющая её содержания.</w:t>
      </w:r>
    </w:p>
    <w:p w:rsidR="003E5FBF" w:rsidRPr="001D7D02" w:rsidRDefault="003E5FBF" w:rsidP="00581D62">
      <w:pPr>
        <w:ind w:firstLine="851"/>
        <w:jc w:val="both"/>
        <w:rPr>
          <w:rFonts w:ascii="Times New Roman" w:hAnsi="Times New Roman" w:cs="Times New Roman"/>
          <w:i/>
          <w:iCs/>
          <w:sz w:val="20"/>
          <w:szCs w:val="20"/>
        </w:rPr>
      </w:pPr>
    </w:p>
    <w:p w:rsidR="003E5FBF" w:rsidRPr="001D7D02" w:rsidRDefault="003E5FBF" w:rsidP="00581D62">
      <w:pPr>
        <w:ind w:firstLine="851"/>
        <w:jc w:val="both"/>
        <w:rPr>
          <w:rFonts w:ascii="Times New Roman" w:hAnsi="Times New Roman" w:cs="Times New Roman"/>
          <w:i/>
          <w:iCs/>
          <w:sz w:val="20"/>
          <w:szCs w:val="20"/>
        </w:rPr>
      </w:pPr>
      <w:r w:rsidRPr="001D7D02">
        <w:rPr>
          <w:rFonts w:ascii="Times New Roman" w:hAnsi="Times New Roman" w:cs="Times New Roman"/>
          <w:i/>
          <w:iCs/>
          <w:sz w:val="20"/>
          <w:szCs w:val="20"/>
        </w:rPr>
        <w:t>Вариант 2.</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 xml:space="preserve">1. Отметьте элементы окна приложения </w:t>
      </w:r>
      <w:r w:rsidRPr="001D7D02">
        <w:rPr>
          <w:rFonts w:ascii="Times New Roman" w:hAnsi="Times New Roman" w:cs="Times New Roman"/>
          <w:sz w:val="20"/>
          <w:szCs w:val="20"/>
          <w:lang w:val="en-US"/>
        </w:rPr>
        <w:t>Paint</w:t>
      </w:r>
      <w:r w:rsidRPr="001D7D02">
        <w:rPr>
          <w:rFonts w:ascii="Times New Roman" w:hAnsi="Times New Roman" w:cs="Times New Roman"/>
          <w:sz w:val="20"/>
          <w:szCs w:val="20"/>
        </w:rPr>
        <w:t>.</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Название приложения;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Строка меню;</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Кнопка закрыть;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Кнопка свернуть;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Панель инструментов;</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Палитра;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Панель Стандартная;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Панель Форматирование;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Рабочая область;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Полосы прокрутки.</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2. Отметьте операции при форматировании документов.</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Вставка;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Удаление;</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Замена;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Изменение шрифта;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Изменение начертания;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Изменение цвета;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Поиск и замена;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Выравнивание.</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3. Отметьте инструменты графического редактора.</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Ластик;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Треугольник;</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Кисть;</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Заливка.</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4. Отметьте верное.</w:t>
      </w:r>
    </w:p>
    <w:p w:rsidR="003E5FBF" w:rsidRPr="001D7D02" w:rsidRDefault="003E5FBF" w:rsidP="00581D62">
      <w:pPr>
        <w:ind w:firstLine="851"/>
        <w:jc w:val="both"/>
        <w:rPr>
          <w:rFonts w:ascii="Times New Roman" w:hAnsi="Times New Roman" w:cs="Times New Roman"/>
          <w:sz w:val="20"/>
          <w:szCs w:val="20"/>
        </w:rPr>
      </w:pPr>
      <w:r w:rsidRPr="001D7D02">
        <w:rPr>
          <w:rFonts w:ascii="Times New Roman" w:hAnsi="Times New Roman" w:cs="Times New Roman"/>
          <w:sz w:val="20"/>
          <w:szCs w:val="20"/>
        </w:rPr>
        <w:t>При форматировании текстового документа  происходит …</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обработка, связанная с изменением формы информации, но не изменяющая её содержания;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sz w:val="20"/>
          <w:szCs w:val="20"/>
        </w:rPr>
      </w:pPr>
      <w:r w:rsidRPr="001D7D02">
        <w:rPr>
          <w:rFonts w:ascii="Times New Roman" w:hAnsi="Times New Roman" w:cs="Times New Roman"/>
          <w:sz w:val="20"/>
          <w:szCs w:val="20"/>
        </w:rPr>
        <w:t>обработка, связанная с получением нового содержания, новой информации.</w:t>
      </w:r>
    </w:p>
    <w:p w:rsidR="003E5FBF" w:rsidRPr="001D7D02" w:rsidRDefault="003E5FBF" w:rsidP="00581D62">
      <w:pPr>
        <w:ind w:firstLine="851"/>
        <w:rPr>
          <w:rFonts w:ascii="Times New Roman" w:hAnsi="Times New Roman" w:cs="Times New Roman"/>
          <w:b/>
          <w:bCs/>
        </w:rPr>
        <w:sectPr w:rsidR="003E5FBF" w:rsidRPr="001D7D02" w:rsidSect="00581D62">
          <w:type w:val="continuous"/>
          <w:pgSz w:w="16838" w:h="11906" w:orient="landscape"/>
          <w:pgMar w:top="720" w:right="720" w:bottom="425" w:left="720" w:header="284" w:footer="284" w:gutter="0"/>
          <w:cols w:num="2" w:space="708"/>
          <w:titlePg/>
          <w:docGrid w:linePitch="360"/>
        </w:sectPr>
      </w:pPr>
    </w:p>
    <w:p w:rsidR="003E5FBF" w:rsidRPr="001D7D02" w:rsidRDefault="003E5FBF" w:rsidP="00581D62">
      <w:pPr>
        <w:ind w:firstLine="851"/>
        <w:rPr>
          <w:rFonts w:ascii="Times New Roman" w:hAnsi="Times New Roman" w:cs="Times New Roman"/>
          <w:b/>
          <w:bCs/>
        </w:rPr>
      </w:pPr>
      <w:r w:rsidRPr="001D7D02">
        <w:rPr>
          <w:rFonts w:ascii="Times New Roman" w:hAnsi="Times New Roman" w:cs="Times New Roman"/>
          <w:b/>
          <w:bCs/>
        </w:rPr>
        <w:t>Ответы</w:t>
      </w:r>
    </w:p>
    <w:p w:rsidR="003E5FBF" w:rsidRPr="001D7D02" w:rsidRDefault="003E5FBF" w:rsidP="00581D62">
      <w:pPr>
        <w:ind w:firstLine="851"/>
        <w:rPr>
          <w:rFonts w:ascii="Times New Roman" w:hAnsi="Times New Roman" w:cs="Times New Roman"/>
          <w:i/>
          <w:iCs/>
        </w:rPr>
      </w:pPr>
      <w:r w:rsidRPr="001D7D02">
        <w:rPr>
          <w:rFonts w:ascii="Times New Roman" w:hAnsi="Times New Roman" w:cs="Times New Roman"/>
          <w:i/>
          <w:iCs/>
        </w:rPr>
        <w:t>Вариант 1</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1. Название приложения, строка меню, кнопка Закрыть, кнопка Свернуть, панель Стандартная, панель Форматирование, рабочая область, полосы прокрутки.</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2. Вставка, удаление, замена, поиск и замена.</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3.Распылитель, Прямоугольник, Карандаш.</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4. При упорядочивании информации в хронологической последовательности происходит обработка, связанная с изменением формы информации, но не изменяющие ее содержания.</w:t>
      </w:r>
    </w:p>
    <w:p w:rsidR="003E5FBF" w:rsidRPr="001D7D02" w:rsidRDefault="003E5FBF" w:rsidP="00581D62">
      <w:pPr>
        <w:ind w:firstLine="851"/>
        <w:rPr>
          <w:rFonts w:ascii="Times New Roman" w:hAnsi="Times New Roman" w:cs="Times New Roman"/>
          <w:i/>
          <w:iCs/>
        </w:rPr>
      </w:pPr>
      <w:r w:rsidRPr="001D7D02">
        <w:rPr>
          <w:rFonts w:ascii="Times New Roman" w:hAnsi="Times New Roman" w:cs="Times New Roman"/>
          <w:i/>
          <w:iCs/>
        </w:rPr>
        <w:t>Вариант 2</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1. Название приложения, строка меню, кнопка Закрыть, кнопка Свернуть, панель инструментов, палитра, рабочая область, полоса прокрутки.</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2. Изменение шрифта, изменение начертания, изменение цвета, выравнивание.</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3. Ластик, кисть, Заливка.</w:t>
      </w:r>
    </w:p>
    <w:p w:rsidR="003E5FBF" w:rsidRPr="001D7D02" w:rsidRDefault="003E5FBF" w:rsidP="00581D62">
      <w:pPr>
        <w:ind w:firstLine="851"/>
        <w:rPr>
          <w:rFonts w:ascii="Times New Roman" w:hAnsi="Times New Roman" w:cs="Times New Roman"/>
        </w:rPr>
      </w:pPr>
      <w:r w:rsidRPr="001D7D02">
        <w:rPr>
          <w:rFonts w:ascii="Times New Roman" w:hAnsi="Times New Roman" w:cs="Times New Roman"/>
        </w:rPr>
        <w:t>4. При форматировании текстового документа происходит обработка, связанная с изменением формы информации, но не изменяющая ее содержание.</w:t>
      </w:r>
    </w:p>
    <w:p w:rsidR="003E5FBF" w:rsidRPr="001D7D02" w:rsidRDefault="003E5FBF" w:rsidP="00581D62">
      <w:pPr>
        <w:ind w:firstLine="851"/>
        <w:rPr>
          <w:rFonts w:ascii="Times New Roman" w:hAnsi="Times New Roman" w:cs="Times New Roman"/>
          <w:sz w:val="28"/>
          <w:szCs w:val="28"/>
        </w:rPr>
      </w:pPr>
    </w:p>
    <w:p w:rsidR="003E5FBF" w:rsidRPr="001D7D02" w:rsidRDefault="003E5FBF" w:rsidP="00581D62">
      <w:pPr>
        <w:pStyle w:val="Heading2"/>
        <w:ind w:firstLine="851"/>
        <w:rPr>
          <w:rFonts w:ascii="Times New Roman" w:hAnsi="Times New Roman" w:cs="Times New Roman"/>
          <w:sz w:val="22"/>
          <w:szCs w:val="22"/>
        </w:rPr>
      </w:pPr>
    </w:p>
    <w:p w:rsidR="003E5FBF" w:rsidRPr="001D7D02" w:rsidRDefault="003E5FBF" w:rsidP="00581D62">
      <w:pPr>
        <w:pStyle w:val="Heading2"/>
        <w:ind w:firstLine="851"/>
        <w:rPr>
          <w:rFonts w:ascii="Times New Roman" w:hAnsi="Times New Roman" w:cs="Times New Roman"/>
          <w:sz w:val="22"/>
          <w:szCs w:val="22"/>
        </w:rPr>
      </w:pPr>
      <w:r w:rsidRPr="001D7D02">
        <w:rPr>
          <w:rFonts w:ascii="Times New Roman" w:hAnsi="Times New Roman" w:cs="Times New Roman"/>
          <w:sz w:val="22"/>
          <w:szCs w:val="22"/>
        </w:rPr>
        <w:br w:type="page"/>
      </w:r>
      <w:bookmarkStart w:id="26" w:name="_Toc421722893"/>
      <w:r w:rsidRPr="001D7D02">
        <w:rPr>
          <w:rFonts w:ascii="Times New Roman" w:hAnsi="Times New Roman" w:cs="Times New Roman"/>
          <w:sz w:val="22"/>
          <w:szCs w:val="22"/>
        </w:rPr>
        <w:t>Итоговый контроль по теме «Информационные процессы и информационные технологии»</w:t>
      </w:r>
      <w:bookmarkEnd w:id="26"/>
    </w:p>
    <w:p w:rsidR="003E5FBF" w:rsidRPr="001D7D02" w:rsidRDefault="003E5FBF" w:rsidP="00581D62">
      <w:pPr>
        <w:pStyle w:val="Heading2"/>
        <w:ind w:firstLine="851"/>
        <w:rPr>
          <w:rFonts w:ascii="Times New Roman" w:hAnsi="Times New Roman" w:cs="Times New Roman"/>
          <w:sz w:val="22"/>
          <w:szCs w:val="22"/>
        </w:rPr>
      </w:pPr>
      <w:bookmarkStart w:id="27" w:name="_Toc421722894"/>
      <w:r w:rsidRPr="001D7D02">
        <w:rPr>
          <w:rFonts w:ascii="Times New Roman" w:hAnsi="Times New Roman" w:cs="Times New Roman"/>
          <w:sz w:val="22"/>
          <w:szCs w:val="22"/>
        </w:rPr>
        <w:t>Тест 4.</w:t>
      </w:r>
      <w:bookmarkEnd w:id="27"/>
    </w:p>
    <w:p w:rsidR="003E5FBF" w:rsidRPr="001D7D02" w:rsidRDefault="003E5FBF" w:rsidP="00581D62">
      <w:pPr>
        <w:pStyle w:val="BodyTextIndent2"/>
        <w:spacing w:line="240" w:lineRule="auto"/>
        <w:ind w:left="0" w:firstLine="851"/>
        <w:rPr>
          <w:rFonts w:ascii="Times New Roman" w:hAnsi="Times New Roman" w:cs="Times New Roman"/>
        </w:rPr>
      </w:pPr>
      <w:r w:rsidRPr="001D7D02">
        <w:rPr>
          <w:rFonts w:ascii="Times New Roman" w:hAnsi="Times New Roman" w:cs="Times New Roman"/>
        </w:rPr>
        <w:t>Каждый правильный ответ оценивается в 1 балл. Критерии оценки: 12-18 баллов — удовлетворительно; 19 - 20 баллов — хорошо; 23 и более баллов — отлично.</w:t>
      </w:r>
    </w:p>
    <w:p w:rsidR="003E5FBF" w:rsidRPr="001D7D02" w:rsidRDefault="003E5FBF" w:rsidP="00581D62">
      <w:pPr>
        <w:ind w:firstLine="851"/>
        <w:jc w:val="both"/>
        <w:rPr>
          <w:rFonts w:ascii="Times New Roman" w:hAnsi="Times New Roman" w:cs="Times New Roman"/>
          <w:i/>
          <w:iCs/>
        </w:rPr>
        <w:sectPr w:rsidR="003E5FBF" w:rsidRPr="001D7D02" w:rsidSect="00581D62">
          <w:pgSz w:w="11906" w:h="16838"/>
          <w:pgMar w:top="720" w:right="720" w:bottom="720" w:left="425" w:header="284" w:footer="284" w:gutter="0"/>
          <w:cols w:space="708"/>
          <w:titlePg/>
          <w:docGrid w:linePitch="360"/>
        </w:sectPr>
      </w:pP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t>Вариант 1.</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Отметьте информационные процессы (действия с информацией).</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Работа на компьютере с клавиатурным тренажером;</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Установка телефона;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Прослушивание музыкальной кассеты;</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Чтение книги;</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Видеокассета;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Заучивание правила;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Толковый словарь;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Выполнение домашнего задания по истории.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 Отметьте устройства, предназначенные для вывода  информации.</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Принтер;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Процессор;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Монитор;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Сканер;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Графопостроитель;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Джойстик;</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Клавиатура;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Мышь;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Микрофон;</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Акустические колонки;</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Дискета.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Запишите несколько современных носителей информации: ___________________</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________________________________________________________________________</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 xml:space="preserve">4. Отметьте элементы окна приложения </w:t>
      </w:r>
      <w:r w:rsidRPr="001D7D02">
        <w:rPr>
          <w:rFonts w:ascii="Times New Roman" w:hAnsi="Times New Roman" w:cs="Times New Roman"/>
          <w:lang w:val="en-US"/>
        </w:rPr>
        <w:t>Paint</w:t>
      </w:r>
      <w:r w:rsidRPr="001D7D02">
        <w:rPr>
          <w:rFonts w:ascii="Times New Roman" w:hAnsi="Times New Roman" w:cs="Times New Roman"/>
        </w:rPr>
        <w:t>.</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Название приложения;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Строка меню;</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закрыть;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свернуть;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инструментов;</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Палитра;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Стандартная;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Форматирование;</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Рабочая область;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Полосы прокрутки.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5. Отметьте операции при форматировании документов.</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Вставка;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Удаление;</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Замена;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Изменение шрифта;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Изменение начертания;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Изменение цвета;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Поиск и замена;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Выравнивание.</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6. Отметьте верное.</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При форматировании текстового документа  происходит …</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изменением формы информации, но не изменяющая её содержания;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получением нового содержания, новой информации;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информации не происходит.</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 xml:space="preserve">2) При разработке плана действий происходит … </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изменением формы информации, но не изменяющая её содержания;</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получением нового содержания, новой информации;</w:t>
      </w:r>
    </w:p>
    <w:p w:rsidR="003E5FBF" w:rsidRPr="001D7D02" w:rsidRDefault="003E5FBF" w:rsidP="00581D62">
      <w:pPr>
        <w:numPr>
          <w:ilvl w:val="1"/>
          <w:numId w:val="29"/>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информации не происходит.</w:t>
      </w:r>
    </w:p>
    <w:p w:rsidR="003E5FBF" w:rsidRPr="001D7D02" w:rsidRDefault="003E5FBF" w:rsidP="00581D62">
      <w:pPr>
        <w:ind w:firstLine="851"/>
        <w:jc w:val="both"/>
        <w:rPr>
          <w:rFonts w:ascii="Times New Roman" w:hAnsi="Times New Roman" w:cs="Times New Roman"/>
          <w:i/>
          <w:iCs/>
        </w:rPr>
      </w:pPr>
    </w:p>
    <w:p w:rsidR="003E5FBF" w:rsidRPr="001D7D02" w:rsidRDefault="003E5FBF" w:rsidP="00581D62">
      <w:pPr>
        <w:ind w:firstLine="851"/>
        <w:jc w:val="both"/>
        <w:rPr>
          <w:rFonts w:ascii="Times New Roman" w:hAnsi="Times New Roman" w:cs="Times New Roman"/>
          <w:i/>
          <w:iCs/>
        </w:rPr>
        <w:sectPr w:rsidR="003E5FBF" w:rsidRPr="001D7D02" w:rsidSect="00581D62">
          <w:type w:val="continuous"/>
          <w:pgSz w:w="11906" w:h="16838"/>
          <w:pgMar w:top="720" w:right="720" w:bottom="720" w:left="425" w:header="284" w:footer="284" w:gutter="0"/>
          <w:cols w:num="2" w:space="708"/>
          <w:titlePg/>
          <w:docGrid w:linePitch="360"/>
        </w:sectPr>
      </w:pPr>
    </w:p>
    <w:p w:rsidR="003E5FBF" w:rsidRPr="001D7D02" w:rsidRDefault="003E5FBF" w:rsidP="00581D62">
      <w:pPr>
        <w:ind w:firstLine="851"/>
        <w:jc w:val="both"/>
        <w:rPr>
          <w:rFonts w:ascii="Times New Roman" w:hAnsi="Times New Roman" w:cs="Times New Roman"/>
          <w:i/>
          <w:iCs/>
        </w:rPr>
        <w:sectPr w:rsidR="003E5FBF" w:rsidRPr="001D7D02" w:rsidSect="00581D62">
          <w:type w:val="continuous"/>
          <w:pgSz w:w="11906" w:h="16838"/>
          <w:pgMar w:top="720" w:right="720" w:bottom="720" w:left="425" w:header="284" w:footer="284" w:gutter="0"/>
          <w:cols w:space="708"/>
          <w:titlePg/>
          <w:docGrid w:linePitch="360"/>
        </w:sectPr>
      </w:pPr>
      <w:r w:rsidRPr="001D7D02">
        <w:rPr>
          <w:rFonts w:ascii="Times New Roman" w:hAnsi="Times New Roman" w:cs="Times New Roman"/>
          <w:i/>
          <w:iCs/>
        </w:rPr>
        <w:br w:type="page"/>
      </w: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t>Вариант 2.</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Отметьте информационные процессы (действия с информацией).</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Разговор по телефону;</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Посадка дерева;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Кассета любимой музыкальной группы;</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Письмо приятелю;</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Выполнение контрольной работы;</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Разгадывание кроссворда;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Просмотр телепередачи;</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Учебник математики.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2.Отметьте устройства, предназначены для ввода информации в компьютер.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Принтер;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Процессор;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Монитор;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Сканер;</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Графопостроитель;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Джойстик;</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Клавиатура;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Мышь;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Микрофон;</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Акустические колонки;</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Дискета.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Запишите несколько древних носителей информации: _______________________</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________________________________________________________________________</w:t>
      </w:r>
    </w:p>
    <w:p w:rsidR="003E5FBF" w:rsidRPr="001D7D02" w:rsidRDefault="003E5FBF" w:rsidP="00581D62">
      <w:pPr>
        <w:ind w:firstLine="851"/>
        <w:jc w:val="both"/>
        <w:rPr>
          <w:rFonts w:ascii="Times New Roman" w:hAnsi="Times New Roman" w:cs="Times New Roman"/>
        </w:rPr>
      </w:pP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 xml:space="preserve">4. Отметьте элементы окна приложения </w:t>
      </w:r>
      <w:r w:rsidRPr="001D7D02">
        <w:rPr>
          <w:rFonts w:ascii="Times New Roman" w:hAnsi="Times New Roman" w:cs="Times New Roman"/>
          <w:lang w:val="en-US"/>
        </w:rPr>
        <w:t>WordPad</w:t>
      </w:r>
      <w:r w:rsidRPr="001D7D02">
        <w:rPr>
          <w:rFonts w:ascii="Times New Roman" w:hAnsi="Times New Roman" w:cs="Times New Roman"/>
        </w:rPr>
        <w:t>.</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Название приложения;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Строка меню;</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закрыть;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Кнопка свернуть;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инструментов;</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Палитра;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Стандартная;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Панель Форматирование;</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Рабочая область;</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Полосы прокрутки.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5. Отметьте операции при редактировании документов.</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Вставка;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Удаление;</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Замена;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Изменение шрифта;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Изменение начертания;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Изменение цвета;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Поиск и замена;</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Выравнивание.</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6. Отметьте верное.</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При упорядочивании информации в хронологической последовательности происходит …</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получением нового содержания, новой информации;</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изменением формы информации, но не изменяющая её содержания;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информации не происходит.</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 При вычислениях по известным формулам происходит …</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изменением формы информации, но не изменяющая её содержания;</w:t>
      </w:r>
    </w:p>
    <w:p w:rsidR="003E5FBF" w:rsidRPr="001D7D02" w:rsidRDefault="003E5FBF" w:rsidP="00581D62">
      <w:pPr>
        <w:numPr>
          <w:ilvl w:val="1"/>
          <w:numId w:val="30"/>
        </w:numPr>
        <w:spacing w:after="0" w:line="240" w:lineRule="auto"/>
        <w:ind w:left="0" w:firstLine="851"/>
        <w:jc w:val="both"/>
        <w:rPr>
          <w:rFonts w:ascii="Times New Roman" w:hAnsi="Times New Roman" w:cs="Times New Roman"/>
        </w:rPr>
      </w:pPr>
      <w:r w:rsidRPr="001D7D02">
        <w:rPr>
          <w:rFonts w:ascii="Times New Roman" w:hAnsi="Times New Roman" w:cs="Times New Roman"/>
        </w:rPr>
        <w:t>обработка, связанная с получением нового содержания, новой информации;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обработка информации не происходит.</w:t>
      </w:r>
    </w:p>
    <w:p w:rsidR="003E5FBF" w:rsidRPr="001D7D02" w:rsidRDefault="003E5FBF" w:rsidP="00581D62">
      <w:pPr>
        <w:ind w:firstLine="851"/>
        <w:jc w:val="both"/>
        <w:rPr>
          <w:rFonts w:ascii="Times New Roman" w:hAnsi="Times New Roman" w:cs="Times New Roman"/>
        </w:rPr>
        <w:sectPr w:rsidR="003E5FBF" w:rsidRPr="001D7D02" w:rsidSect="00581D62">
          <w:type w:val="continuous"/>
          <w:pgSz w:w="11906" w:h="16838"/>
          <w:pgMar w:top="720" w:right="720" w:bottom="720" w:left="425" w:header="284" w:footer="284" w:gutter="0"/>
          <w:cols w:num="2" w:space="708"/>
          <w:titlePg/>
          <w:docGrid w:linePitch="360"/>
        </w:sectPr>
      </w:pPr>
    </w:p>
    <w:p w:rsidR="003E5FBF" w:rsidRPr="001D7D02" w:rsidRDefault="003E5FBF" w:rsidP="00581D62">
      <w:pPr>
        <w:ind w:firstLine="851"/>
        <w:jc w:val="both"/>
        <w:rPr>
          <w:rFonts w:ascii="Times New Roman" w:hAnsi="Times New Roman" w:cs="Times New Roman"/>
        </w:rPr>
      </w:pPr>
    </w:p>
    <w:p w:rsidR="003E5FBF" w:rsidRPr="001D7D02" w:rsidRDefault="003E5FBF" w:rsidP="00581D62">
      <w:pPr>
        <w:ind w:firstLine="851"/>
        <w:jc w:val="both"/>
        <w:rPr>
          <w:rFonts w:ascii="Times New Roman" w:hAnsi="Times New Roman" w:cs="Times New Roman"/>
          <w:b/>
          <w:bCs/>
        </w:rPr>
      </w:pPr>
      <w:r w:rsidRPr="001D7D02">
        <w:rPr>
          <w:rFonts w:ascii="Times New Roman" w:hAnsi="Times New Roman" w:cs="Times New Roman"/>
          <w:b/>
          <w:bCs/>
        </w:rPr>
        <w:br w:type="page"/>
        <w:t>Ответы</w:t>
      </w: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t>Вариант 1.</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Работа на компьютере с клавиатурным тренажером, прослушивание музыкальной кассеты, чтение книги, заучивание правила, выполнение домашнего задания по истории.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 Принтер, монитор, графопостроитель, акустические колонки.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Бумага, дискета, лазерный диск, видеокассета.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4. Название приложения, строка меню, кнопка закрыть, кнопка свернуть, панель инструментов, палитра, рабочая область, полосы прокрутки.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5. Изменение шрифта, изменение начертания, изменение цвета, выравнивание.</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6. 1) При форматировании текстового документа  происходит обработка, связанная с изменением формы информации, но не изменяющая её содержания;</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 xml:space="preserve">    2) При разработке плана действий происходит обработка, связанная с получением нового содержания, новой информации.</w:t>
      </w:r>
    </w:p>
    <w:p w:rsidR="003E5FBF" w:rsidRPr="001D7D02" w:rsidRDefault="003E5FBF" w:rsidP="00581D62">
      <w:pPr>
        <w:ind w:firstLine="851"/>
        <w:jc w:val="both"/>
        <w:rPr>
          <w:rFonts w:ascii="Times New Roman" w:hAnsi="Times New Roman" w:cs="Times New Roman"/>
        </w:rPr>
      </w:pPr>
    </w:p>
    <w:p w:rsidR="003E5FBF" w:rsidRPr="001D7D02" w:rsidRDefault="003E5FBF" w:rsidP="00581D62">
      <w:pPr>
        <w:ind w:firstLine="851"/>
        <w:jc w:val="both"/>
        <w:rPr>
          <w:rFonts w:ascii="Times New Roman" w:hAnsi="Times New Roman" w:cs="Times New Roman"/>
          <w:i/>
          <w:iCs/>
        </w:rPr>
      </w:pPr>
      <w:r w:rsidRPr="001D7D02">
        <w:rPr>
          <w:rFonts w:ascii="Times New Roman" w:hAnsi="Times New Roman" w:cs="Times New Roman"/>
          <w:i/>
          <w:iCs/>
        </w:rPr>
        <w:t>Вариант 2.</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1. Разговор по телефону, выполнение контрольной работы, разгадывание кроссворда, просмотр телепередачи.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2. Сканер, джойстик, клавиатура, мышь, микрофон.</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3. Глиняные таблички, береста, папирус, пергамент.</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4. Название приложения, строка меню, кнопка закрыть, кнопка свернуть, панель Стандартная, панель Форматирование, рабочая область, полосы прокрутки.</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5. Вставка, удаление, замена, поиск и замена.</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6. 1) При упорядочивании информации в хронологической последовательности происходит обработка, связанная с изменением формы информации, но не изменяющая её содержания.</w:t>
      </w:r>
    </w:p>
    <w:p w:rsidR="003E5FBF" w:rsidRPr="001D7D02" w:rsidRDefault="003E5FBF" w:rsidP="00581D62">
      <w:pPr>
        <w:ind w:firstLine="851"/>
        <w:jc w:val="both"/>
        <w:rPr>
          <w:rFonts w:ascii="Times New Roman" w:hAnsi="Times New Roman" w:cs="Times New Roman"/>
        </w:rPr>
      </w:pPr>
      <w:r w:rsidRPr="001D7D02">
        <w:rPr>
          <w:rFonts w:ascii="Times New Roman" w:hAnsi="Times New Roman" w:cs="Times New Roman"/>
        </w:rPr>
        <w:t xml:space="preserve">     2) При вычислениях по известным формулам происходит обработка, связанная с получением нового содержания, новой информации.</w:t>
      </w:r>
    </w:p>
    <w:p w:rsidR="003E5FBF" w:rsidRPr="001D7D02" w:rsidRDefault="003E5FBF" w:rsidP="0097578C">
      <w:pPr>
        <w:rPr>
          <w:rFonts w:ascii="Times New Roman" w:hAnsi="Times New Roman" w:cs="Times New Roman"/>
        </w:rPr>
      </w:pPr>
    </w:p>
    <w:p w:rsidR="003E5FBF" w:rsidRPr="001D7D02" w:rsidRDefault="003E5FBF" w:rsidP="006B2B7B">
      <w:pPr>
        <w:shd w:val="clear" w:color="auto" w:fill="FFFFFF"/>
        <w:spacing w:before="100" w:beforeAutospacing="1" w:after="100" w:afterAutospacing="1" w:line="268" w:lineRule="atLeast"/>
        <w:ind w:left="419"/>
        <w:rPr>
          <w:rFonts w:ascii="Times New Roman" w:hAnsi="Times New Roman" w:cs="Times New Roman"/>
          <w:sz w:val="24"/>
          <w:szCs w:val="24"/>
        </w:rPr>
      </w:pPr>
    </w:p>
    <w:sectPr w:rsidR="003E5FBF" w:rsidRPr="001D7D02" w:rsidSect="00581D62">
      <w:type w:val="continuous"/>
      <w:pgSz w:w="11906" w:h="16838"/>
      <w:pgMar w:top="720" w:right="720" w:bottom="720" w:left="425"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FBF" w:rsidRDefault="003E5FBF" w:rsidP="00EA1632">
      <w:pPr>
        <w:spacing w:after="0" w:line="240" w:lineRule="auto"/>
      </w:pPr>
      <w:r>
        <w:separator/>
      </w:r>
    </w:p>
  </w:endnote>
  <w:endnote w:type="continuationSeparator" w:id="0">
    <w:p w:rsidR="003E5FBF" w:rsidRDefault="003E5FBF" w:rsidP="00EA16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FBF" w:rsidRDefault="003E5FBF" w:rsidP="00EA1632">
      <w:pPr>
        <w:spacing w:after="0" w:line="240" w:lineRule="auto"/>
      </w:pPr>
      <w:r>
        <w:separator/>
      </w:r>
    </w:p>
  </w:footnote>
  <w:footnote w:type="continuationSeparator" w:id="0">
    <w:p w:rsidR="003E5FBF" w:rsidRDefault="003E5FBF" w:rsidP="00EA16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FBF" w:rsidRDefault="003E5FBF">
    <w:pPr>
      <w:pStyle w:val="Header"/>
      <w:jc w:val="right"/>
    </w:pPr>
    <w:fldSimple w:instr=" PAGE   \* MERGEFORMAT ">
      <w:r>
        <w:rPr>
          <w:noProof/>
        </w:rPr>
        <w:t>2</w:t>
      </w:r>
    </w:fldSimple>
  </w:p>
  <w:p w:rsidR="003E5FBF" w:rsidRDefault="003E5F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1">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2">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3">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4">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5">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6">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7">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8">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9"/>
        <w:szCs w:val="19"/>
        <w:u w:val="none"/>
      </w:rPr>
    </w:lvl>
  </w:abstractNum>
  <w:abstractNum w:abstractNumId="1">
    <w:nsid w:val="0BC77CE2"/>
    <w:multiLevelType w:val="hybridMultilevel"/>
    <w:tmpl w:val="7BDE8BD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11E0715A"/>
    <w:multiLevelType w:val="multilevel"/>
    <w:tmpl w:val="D09EDB32"/>
    <w:lvl w:ilvl="0">
      <w:start w:val="1"/>
      <w:numFmt w:val="bullet"/>
      <w:lvlText w:val=""/>
      <w:lvlJc w:val="left"/>
      <w:pPr>
        <w:tabs>
          <w:tab w:val="num" w:pos="360"/>
        </w:tabs>
        <w:ind w:left="360" w:hanging="360"/>
      </w:pPr>
      <w:rPr>
        <w:rFonts w:ascii="Wingdings" w:hAnsi="Wingdings" w:cs="Wingdings" w:hint="default"/>
        <w:sz w:val="20"/>
        <w:szCs w:val="20"/>
      </w:rPr>
    </w:lvl>
    <w:lvl w:ilvl="1">
      <w:start w:val="1"/>
      <w:numFmt w:val="bullet"/>
      <w:lvlText w:val="o"/>
      <w:lvlJc w:val="left"/>
      <w:pPr>
        <w:tabs>
          <w:tab w:val="num" w:pos="1080"/>
        </w:tabs>
        <w:ind w:left="1080" w:hanging="360"/>
      </w:pPr>
      <w:rPr>
        <w:rFonts w:ascii="Courier New" w:hAnsi="Courier New" w:cs="Courier New" w:hint="default"/>
        <w:sz w:val="20"/>
        <w:szCs w:val="20"/>
      </w:rPr>
    </w:lvl>
    <w:lvl w:ilvl="2">
      <w:start w:val="1"/>
      <w:numFmt w:val="bullet"/>
      <w:lvlText w:val=""/>
      <w:lvlJc w:val="left"/>
      <w:pPr>
        <w:tabs>
          <w:tab w:val="num" w:pos="1800"/>
        </w:tabs>
        <w:ind w:left="1800" w:hanging="360"/>
      </w:pPr>
      <w:rPr>
        <w:rFonts w:ascii="Wingdings" w:hAnsi="Wingdings" w:cs="Wingdings" w:hint="default"/>
        <w:sz w:val="20"/>
        <w:szCs w:val="20"/>
      </w:rPr>
    </w:lvl>
    <w:lvl w:ilvl="3">
      <w:start w:val="1"/>
      <w:numFmt w:val="bullet"/>
      <w:lvlText w:val=""/>
      <w:lvlJc w:val="left"/>
      <w:pPr>
        <w:tabs>
          <w:tab w:val="num" w:pos="2520"/>
        </w:tabs>
        <w:ind w:left="2520" w:hanging="360"/>
      </w:pPr>
      <w:rPr>
        <w:rFonts w:ascii="Wingdings" w:hAnsi="Wingdings" w:cs="Wingdings" w:hint="default"/>
        <w:sz w:val="20"/>
        <w:szCs w:val="20"/>
      </w:rPr>
    </w:lvl>
    <w:lvl w:ilvl="4">
      <w:start w:val="1"/>
      <w:numFmt w:val="bullet"/>
      <w:lvlText w:val=""/>
      <w:lvlJc w:val="left"/>
      <w:pPr>
        <w:tabs>
          <w:tab w:val="num" w:pos="3240"/>
        </w:tabs>
        <w:ind w:left="3240" w:hanging="360"/>
      </w:pPr>
      <w:rPr>
        <w:rFonts w:ascii="Wingdings" w:hAnsi="Wingdings" w:cs="Wingdings" w:hint="default"/>
        <w:sz w:val="20"/>
        <w:szCs w:val="20"/>
      </w:rPr>
    </w:lvl>
    <w:lvl w:ilvl="5">
      <w:start w:val="1"/>
      <w:numFmt w:val="bullet"/>
      <w:lvlText w:val=""/>
      <w:lvlJc w:val="left"/>
      <w:pPr>
        <w:tabs>
          <w:tab w:val="num" w:pos="3960"/>
        </w:tabs>
        <w:ind w:left="3960" w:hanging="360"/>
      </w:pPr>
      <w:rPr>
        <w:rFonts w:ascii="Wingdings" w:hAnsi="Wingdings" w:cs="Wingdings" w:hint="default"/>
        <w:sz w:val="20"/>
        <w:szCs w:val="20"/>
      </w:rPr>
    </w:lvl>
    <w:lvl w:ilvl="6">
      <w:start w:val="1"/>
      <w:numFmt w:val="bullet"/>
      <w:lvlText w:val=""/>
      <w:lvlJc w:val="left"/>
      <w:pPr>
        <w:tabs>
          <w:tab w:val="num" w:pos="4680"/>
        </w:tabs>
        <w:ind w:left="4680" w:hanging="360"/>
      </w:pPr>
      <w:rPr>
        <w:rFonts w:ascii="Wingdings" w:hAnsi="Wingdings" w:cs="Wingdings" w:hint="default"/>
        <w:sz w:val="20"/>
        <w:szCs w:val="20"/>
      </w:rPr>
    </w:lvl>
    <w:lvl w:ilvl="7">
      <w:start w:val="1"/>
      <w:numFmt w:val="bullet"/>
      <w:lvlText w:val=""/>
      <w:lvlJc w:val="left"/>
      <w:pPr>
        <w:tabs>
          <w:tab w:val="num" w:pos="5400"/>
        </w:tabs>
        <w:ind w:left="5400" w:hanging="360"/>
      </w:pPr>
      <w:rPr>
        <w:rFonts w:ascii="Wingdings" w:hAnsi="Wingdings" w:cs="Wingdings" w:hint="default"/>
        <w:sz w:val="20"/>
        <w:szCs w:val="20"/>
      </w:rPr>
    </w:lvl>
    <w:lvl w:ilvl="8">
      <w:start w:val="1"/>
      <w:numFmt w:val="bullet"/>
      <w:lvlText w:val=""/>
      <w:lvlJc w:val="left"/>
      <w:pPr>
        <w:tabs>
          <w:tab w:val="num" w:pos="6120"/>
        </w:tabs>
        <w:ind w:left="6120" w:hanging="360"/>
      </w:pPr>
      <w:rPr>
        <w:rFonts w:ascii="Wingdings" w:hAnsi="Wingdings" w:cs="Wingdings" w:hint="default"/>
        <w:sz w:val="20"/>
        <w:szCs w:val="20"/>
      </w:rPr>
    </w:lvl>
  </w:abstractNum>
  <w:abstractNum w:abstractNumId="3">
    <w:nsid w:val="12E92101"/>
    <w:multiLevelType w:val="hybridMultilevel"/>
    <w:tmpl w:val="D0C6D8C2"/>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1A2E0685"/>
    <w:multiLevelType w:val="hybridMultilevel"/>
    <w:tmpl w:val="00A8927C"/>
    <w:lvl w:ilvl="0" w:tplc="0419000D">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1BF121F3"/>
    <w:multiLevelType w:val="hybridMultilevel"/>
    <w:tmpl w:val="1B96B9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C0C216C"/>
    <w:multiLevelType w:val="multilevel"/>
    <w:tmpl w:val="A9721FF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7">
    <w:nsid w:val="25834F53"/>
    <w:multiLevelType w:val="hybridMultilevel"/>
    <w:tmpl w:val="EF042750"/>
    <w:lvl w:ilvl="0" w:tplc="22D0DCC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E8904A1"/>
    <w:multiLevelType w:val="hybridMultilevel"/>
    <w:tmpl w:val="945030EA"/>
    <w:lvl w:ilvl="0" w:tplc="0419000D">
      <w:start w:val="1"/>
      <w:numFmt w:val="bullet"/>
      <w:lvlText w:val=""/>
      <w:lvlJc w:val="left"/>
      <w:pPr>
        <w:ind w:left="780" w:hanging="360"/>
      </w:pPr>
      <w:rPr>
        <w:rFonts w:ascii="Wingdings" w:hAnsi="Wingdings" w:cs="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cs="Wingdings" w:hint="default"/>
      </w:rPr>
    </w:lvl>
    <w:lvl w:ilvl="3" w:tplc="04190001">
      <w:start w:val="1"/>
      <w:numFmt w:val="bullet"/>
      <w:lvlText w:val=""/>
      <w:lvlJc w:val="left"/>
      <w:pPr>
        <w:ind w:left="2940" w:hanging="360"/>
      </w:pPr>
      <w:rPr>
        <w:rFonts w:ascii="Symbol" w:hAnsi="Symbol" w:cs="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cs="Wingdings" w:hint="default"/>
      </w:rPr>
    </w:lvl>
    <w:lvl w:ilvl="6" w:tplc="04190001">
      <w:start w:val="1"/>
      <w:numFmt w:val="bullet"/>
      <w:lvlText w:val=""/>
      <w:lvlJc w:val="left"/>
      <w:pPr>
        <w:ind w:left="5100" w:hanging="360"/>
      </w:pPr>
      <w:rPr>
        <w:rFonts w:ascii="Symbol" w:hAnsi="Symbol" w:cs="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cs="Wingdings" w:hint="default"/>
      </w:rPr>
    </w:lvl>
  </w:abstractNum>
  <w:abstractNum w:abstractNumId="9">
    <w:nsid w:val="38346DFB"/>
    <w:multiLevelType w:val="hybridMultilevel"/>
    <w:tmpl w:val="2E34F4AA"/>
    <w:lvl w:ilvl="0" w:tplc="04190001">
      <w:start w:val="1"/>
      <w:numFmt w:val="bullet"/>
      <w:lvlText w:val=""/>
      <w:lvlJc w:val="left"/>
      <w:pPr>
        <w:ind w:left="73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1297DEB"/>
    <w:multiLevelType w:val="hybridMultilevel"/>
    <w:tmpl w:val="045A2A20"/>
    <w:lvl w:ilvl="0" w:tplc="0419000D">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413B3637"/>
    <w:multiLevelType w:val="hybridMultilevel"/>
    <w:tmpl w:val="4A5641C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46D35636"/>
    <w:multiLevelType w:val="hybridMultilevel"/>
    <w:tmpl w:val="3BE08168"/>
    <w:lvl w:ilvl="0" w:tplc="0419000D">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FDC7648"/>
    <w:multiLevelType w:val="hybridMultilevel"/>
    <w:tmpl w:val="C0A88DB8"/>
    <w:lvl w:ilvl="0" w:tplc="48147C84">
      <w:start w:val="1"/>
      <w:numFmt w:val="bullet"/>
      <w:pStyle w:val="2"/>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4">
    <w:nsid w:val="529C65E4"/>
    <w:multiLevelType w:val="hybridMultilevel"/>
    <w:tmpl w:val="4CA60190"/>
    <w:lvl w:ilvl="0" w:tplc="01C66454">
      <w:start w:val="1"/>
      <w:numFmt w:val="decimal"/>
      <w:lvlText w:val="%1)"/>
      <w:lvlJc w:val="left"/>
      <w:pPr>
        <w:tabs>
          <w:tab w:val="num" w:pos="900"/>
        </w:tabs>
        <w:ind w:left="900" w:hanging="360"/>
      </w:pPr>
      <w:rPr>
        <w:rFonts w:hint="default"/>
      </w:rPr>
    </w:lvl>
    <w:lvl w:ilvl="1" w:tplc="C77687E2">
      <w:start w:val="1"/>
      <w:numFmt w:val="bullet"/>
      <w:lvlText w:val=""/>
      <w:lvlJc w:val="left"/>
      <w:pPr>
        <w:tabs>
          <w:tab w:val="num" w:pos="1440"/>
        </w:tabs>
        <w:ind w:left="1440" w:hanging="360"/>
      </w:pPr>
      <w:rPr>
        <w:rFonts w:ascii="Webdings" w:hAnsi="Webdings" w:cs="Webdings" w:hint="default"/>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531B6737"/>
    <w:multiLevelType w:val="hybridMultilevel"/>
    <w:tmpl w:val="2AE6147E"/>
    <w:lvl w:ilvl="0" w:tplc="0419000D">
      <w:start w:val="1"/>
      <w:numFmt w:val="bullet"/>
      <w:lvlText w:val=""/>
      <w:lvlJc w:val="left"/>
      <w:pPr>
        <w:ind w:left="1571" w:hanging="360"/>
      </w:pPr>
      <w:rPr>
        <w:rFonts w:ascii="Wingdings" w:hAnsi="Wingdings" w:cs="Wingdings"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cs="Wingdings" w:hint="default"/>
      </w:rPr>
    </w:lvl>
    <w:lvl w:ilvl="3" w:tplc="04190001">
      <w:start w:val="1"/>
      <w:numFmt w:val="bullet"/>
      <w:lvlText w:val=""/>
      <w:lvlJc w:val="left"/>
      <w:pPr>
        <w:ind w:left="3731" w:hanging="360"/>
      </w:pPr>
      <w:rPr>
        <w:rFonts w:ascii="Symbol" w:hAnsi="Symbol" w:cs="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cs="Wingdings" w:hint="default"/>
      </w:rPr>
    </w:lvl>
    <w:lvl w:ilvl="6" w:tplc="04190001">
      <w:start w:val="1"/>
      <w:numFmt w:val="bullet"/>
      <w:lvlText w:val=""/>
      <w:lvlJc w:val="left"/>
      <w:pPr>
        <w:ind w:left="5891" w:hanging="360"/>
      </w:pPr>
      <w:rPr>
        <w:rFonts w:ascii="Symbol" w:hAnsi="Symbol" w:cs="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cs="Wingdings" w:hint="default"/>
      </w:rPr>
    </w:lvl>
  </w:abstractNum>
  <w:abstractNum w:abstractNumId="16">
    <w:nsid w:val="5C2843FA"/>
    <w:multiLevelType w:val="hybridMultilevel"/>
    <w:tmpl w:val="28743A40"/>
    <w:lvl w:ilvl="0" w:tplc="0419000F">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7">
    <w:nsid w:val="5D431ABA"/>
    <w:multiLevelType w:val="hybridMultilevel"/>
    <w:tmpl w:val="1902D1DC"/>
    <w:lvl w:ilvl="0" w:tplc="EB4091B8">
      <w:start w:val="1"/>
      <w:numFmt w:val="bullet"/>
      <w:lvlText w:val=""/>
      <w:lvlJc w:val="left"/>
      <w:pPr>
        <w:ind w:left="1287"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5F8C36A7"/>
    <w:multiLevelType w:val="hybridMultilevel"/>
    <w:tmpl w:val="B128DF10"/>
    <w:lvl w:ilvl="0" w:tplc="3A846452">
      <w:start w:val="1"/>
      <w:numFmt w:val="decimal"/>
      <w:lvlText w:val="%1)"/>
      <w:lvlJc w:val="left"/>
      <w:pPr>
        <w:tabs>
          <w:tab w:val="num" w:pos="720"/>
        </w:tabs>
        <w:ind w:left="720" w:hanging="360"/>
      </w:pPr>
      <w:rPr>
        <w:rFonts w:hint="default"/>
      </w:rPr>
    </w:lvl>
    <w:lvl w:ilvl="1" w:tplc="0419000D">
      <w:start w:val="1"/>
      <w:numFmt w:val="bullet"/>
      <w:lvlText w:val=""/>
      <w:lvlJc w:val="left"/>
      <w:pPr>
        <w:tabs>
          <w:tab w:val="num" w:pos="1440"/>
        </w:tabs>
        <w:ind w:left="1440" w:hanging="360"/>
      </w:pPr>
      <w:rPr>
        <w:rFonts w:ascii="Wingdings" w:hAnsi="Wingdings" w:cs="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65C156B7"/>
    <w:multiLevelType w:val="hybridMultilevel"/>
    <w:tmpl w:val="FE384AEC"/>
    <w:lvl w:ilvl="0" w:tplc="0419000D">
      <w:start w:val="1"/>
      <w:numFmt w:val="bullet"/>
      <w:lvlText w:val=""/>
      <w:lvlJc w:val="left"/>
      <w:pPr>
        <w:ind w:left="2988" w:hanging="360"/>
      </w:pPr>
      <w:rPr>
        <w:rFonts w:ascii="Wingdings" w:hAnsi="Wingdings" w:cs="Wingdings" w:hint="default"/>
      </w:rPr>
    </w:lvl>
    <w:lvl w:ilvl="1" w:tplc="04190003">
      <w:start w:val="1"/>
      <w:numFmt w:val="bullet"/>
      <w:lvlText w:val="o"/>
      <w:lvlJc w:val="left"/>
      <w:pPr>
        <w:ind w:left="3708" w:hanging="360"/>
      </w:pPr>
      <w:rPr>
        <w:rFonts w:ascii="Courier New" w:hAnsi="Courier New" w:cs="Courier New" w:hint="default"/>
      </w:rPr>
    </w:lvl>
    <w:lvl w:ilvl="2" w:tplc="04190005">
      <w:start w:val="1"/>
      <w:numFmt w:val="bullet"/>
      <w:lvlText w:val=""/>
      <w:lvlJc w:val="left"/>
      <w:pPr>
        <w:ind w:left="4428" w:hanging="360"/>
      </w:pPr>
      <w:rPr>
        <w:rFonts w:ascii="Wingdings" w:hAnsi="Wingdings" w:cs="Wingdings" w:hint="default"/>
      </w:rPr>
    </w:lvl>
    <w:lvl w:ilvl="3" w:tplc="04190001">
      <w:start w:val="1"/>
      <w:numFmt w:val="bullet"/>
      <w:lvlText w:val=""/>
      <w:lvlJc w:val="left"/>
      <w:pPr>
        <w:ind w:left="5148" w:hanging="360"/>
      </w:pPr>
      <w:rPr>
        <w:rFonts w:ascii="Symbol" w:hAnsi="Symbol" w:cs="Symbol" w:hint="default"/>
      </w:rPr>
    </w:lvl>
    <w:lvl w:ilvl="4" w:tplc="04190003">
      <w:start w:val="1"/>
      <w:numFmt w:val="bullet"/>
      <w:lvlText w:val="o"/>
      <w:lvlJc w:val="left"/>
      <w:pPr>
        <w:ind w:left="5868" w:hanging="360"/>
      </w:pPr>
      <w:rPr>
        <w:rFonts w:ascii="Courier New" w:hAnsi="Courier New" w:cs="Courier New" w:hint="default"/>
      </w:rPr>
    </w:lvl>
    <w:lvl w:ilvl="5" w:tplc="04190005">
      <w:start w:val="1"/>
      <w:numFmt w:val="bullet"/>
      <w:lvlText w:val=""/>
      <w:lvlJc w:val="left"/>
      <w:pPr>
        <w:ind w:left="6588" w:hanging="360"/>
      </w:pPr>
      <w:rPr>
        <w:rFonts w:ascii="Wingdings" w:hAnsi="Wingdings" w:cs="Wingdings" w:hint="default"/>
      </w:rPr>
    </w:lvl>
    <w:lvl w:ilvl="6" w:tplc="04190001">
      <w:start w:val="1"/>
      <w:numFmt w:val="bullet"/>
      <w:lvlText w:val=""/>
      <w:lvlJc w:val="left"/>
      <w:pPr>
        <w:ind w:left="7308" w:hanging="360"/>
      </w:pPr>
      <w:rPr>
        <w:rFonts w:ascii="Symbol" w:hAnsi="Symbol" w:cs="Symbol" w:hint="default"/>
      </w:rPr>
    </w:lvl>
    <w:lvl w:ilvl="7" w:tplc="04190003">
      <w:start w:val="1"/>
      <w:numFmt w:val="bullet"/>
      <w:lvlText w:val="o"/>
      <w:lvlJc w:val="left"/>
      <w:pPr>
        <w:ind w:left="8028" w:hanging="360"/>
      </w:pPr>
      <w:rPr>
        <w:rFonts w:ascii="Courier New" w:hAnsi="Courier New" w:cs="Courier New" w:hint="default"/>
      </w:rPr>
    </w:lvl>
    <w:lvl w:ilvl="8" w:tplc="04190005">
      <w:start w:val="1"/>
      <w:numFmt w:val="bullet"/>
      <w:lvlText w:val=""/>
      <w:lvlJc w:val="left"/>
      <w:pPr>
        <w:ind w:left="8748" w:hanging="360"/>
      </w:pPr>
      <w:rPr>
        <w:rFonts w:ascii="Wingdings" w:hAnsi="Wingdings" w:cs="Wingdings" w:hint="default"/>
      </w:rPr>
    </w:lvl>
  </w:abstractNum>
  <w:abstractNum w:abstractNumId="20">
    <w:nsid w:val="6D552357"/>
    <w:multiLevelType w:val="hybridMultilevel"/>
    <w:tmpl w:val="E3A27BE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73AE2709"/>
    <w:multiLevelType w:val="hybridMultilevel"/>
    <w:tmpl w:val="67CC8424"/>
    <w:lvl w:ilvl="0" w:tplc="0419000D">
      <w:start w:val="1"/>
      <w:numFmt w:val="bullet"/>
      <w:lvlText w:val=""/>
      <w:lvlJc w:val="left"/>
      <w:pPr>
        <w:ind w:left="1080" w:hanging="360"/>
      </w:pPr>
      <w:rPr>
        <w:rFonts w:ascii="Wingdings" w:hAnsi="Wingdings" w:cs="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2">
    <w:nsid w:val="747F0F60"/>
    <w:multiLevelType w:val="hybridMultilevel"/>
    <w:tmpl w:val="58786860"/>
    <w:lvl w:ilvl="0" w:tplc="0419000D">
      <w:start w:val="1"/>
      <w:numFmt w:val="bullet"/>
      <w:lvlText w:val=""/>
      <w:lvlJc w:val="left"/>
      <w:pPr>
        <w:ind w:left="975" w:hanging="360"/>
      </w:pPr>
      <w:rPr>
        <w:rFonts w:ascii="Wingdings" w:hAnsi="Wingdings" w:cs="Wingdings" w:hint="default"/>
      </w:rPr>
    </w:lvl>
    <w:lvl w:ilvl="1" w:tplc="04190003">
      <w:start w:val="1"/>
      <w:numFmt w:val="bullet"/>
      <w:lvlText w:val="o"/>
      <w:lvlJc w:val="left"/>
      <w:pPr>
        <w:ind w:left="1695" w:hanging="360"/>
      </w:pPr>
      <w:rPr>
        <w:rFonts w:ascii="Courier New" w:hAnsi="Courier New" w:cs="Courier New" w:hint="default"/>
      </w:rPr>
    </w:lvl>
    <w:lvl w:ilvl="2" w:tplc="04190005">
      <w:start w:val="1"/>
      <w:numFmt w:val="bullet"/>
      <w:lvlText w:val=""/>
      <w:lvlJc w:val="left"/>
      <w:pPr>
        <w:ind w:left="2415" w:hanging="360"/>
      </w:pPr>
      <w:rPr>
        <w:rFonts w:ascii="Wingdings" w:hAnsi="Wingdings" w:cs="Wingdings" w:hint="default"/>
      </w:rPr>
    </w:lvl>
    <w:lvl w:ilvl="3" w:tplc="04190001">
      <w:start w:val="1"/>
      <w:numFmt w:val="bullet"/>
      <w:lvlText w:val=""/>
      <w:lvlJc w:val="left"/>
      <w:pPr>
        <w:ind w:left="3135" w:hanging="360"/>
      </w:pPr>
      <w:rPr>
        <w:rFonts w:ascii="Symbol" w:hAnsi="Symbol" w:cs="Symbol" w:hint="default"/>
      </w:rPr>
    </w:lvl>
    <w:lvl w:ilvl="4" w:tplc="04190003">
      <w:start w:val="1"/>
      <w:numFmt w:val="bullet"/>
      <w:lvlText w:val="o"/>
      <w:lvlJc w:val="left"/>
      <w:pPr>
        <w:ind w:left="3855" w:hanging="360"/>
      </w:pPr>
      <w:rPr>
        <w:rFonts w:ascii="Courier New" w:hAnsi="Courier New" w:cs="Courier New" w:hint="default"/>
      </w:rPr>
    </w:lvl>
    <w:lvl w:ilvl="5" w:tplc="04190005">
      <w:start w:val="1"/>
      <w:numFmt w:val="bullet"/>
      <w:lvlText w:val=""/>
      <w:lvlJc w:val="left"/>
      <w:pPr>
        <w:ind w:left="4575" w:hanging="360"/>
      </w:pPr>
      <w:rPr>
        <w:rFonts w:ascii="Wingdings" w:hAnsi="Wingdings" w:cs="Wingdings" w:hint="default"/>
      </w:rPr>
    </w:lvl>
    <w:lvl w:ilvl="6" w:tplc="04190001">
      <w:start w:val="1"/>
      <w:numFmt w:val="bullet"/>
      <w:lvlText w:val=""/>
      <w:lvlJc w:val="left"/>
      <w:pPr>
        <w:ind w:left="5295" w:hanging="360"/>
      </w:pPr>
      <w:rPr>
        <w:rFonts w:ascii="Symbol" w:hAnsi="Symbol" w:cs="Symbol" w:hint="default"/>
      </w:rPr>
    </w:lvl>
    <w:lvl w:ilvl="7" w:tplc="04190003">
      <w:start w:val="1"/>
      <w:numFmt w:val="bullet"/>
      <w:lvlText w:val="o"/>
      <w:lvlJc w:val="left"/>
      <w:pPr>
        <w:ind w:left="6015" w:hanging="360"/>
      </w:pPr>
      <w:rPr>
        <w:rFonts w:ascii="Courier New" w:hAnsi="Courier New" w:cs="Courier New" w:hint="default"/>
      </w:rPr>
    </w:lvl>
    <w:lvl w:ilvl="8" w:tplc="04190005">
      <w:start w:val="1"/>
      <w:numFmt w:val="bullet"/>
      <w:lvlText w:val=""/>
      <w:lvlJc w:val="left"/>
      <w:pPr>
        <w:ind w:left="6735" w:hanging="360"/>
      </w:pPr>
      <w:rPr>
        <w:rFonts w:ascii="Wingdings" w:hAnsi="Wingdings" w:cs="Wingdings" w:hint="default"/>
      </w:rPr>
    </w:lvl>
  </w:abstractNum>
  <w:abstractNum w:abstractNumId="23">
    <w:nsid w:val="75080E42"/>
    <w:multiLevelType w:val="multilevel"/>
    <w:tmpl w:val="34562D8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5F03EDE"/>
    <w:multiLevelType w:val="hybridMultilevel"/>
    <w:tmpl w:val="BD062048"/>
    <w:lvl w:ilvl="0" w:tplc="532E6AFA">
      <w:start w:val="1"/>
      <w:numFmt w:val="decimal"/>
      <w:lvlText w:val="%1"/>
      <w:lvlJc w:val="left"/>
      <w:rPr>
        <w:rFonts w:hint="default"/>
        <w:b w:val="0"/>
        <w:bCs w:val="0"/>
        <w:i w:val="0"/>
        <w:iCs w:val="0"/>
        <w:spacing w:val="0"/>
        <w:position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76905573"/>
    <w:multiLevelType w:val="hybridMultilevel"/>
    <w:tmpl w:val="EF042750"/>
    <w:lvl w:ilvl="0" w:tplc="22D0DCC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76917261"/>
    <w:multiLevelType w:val="multilevel"/>
    <w:tmpl w:val="70144E82"/>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79767301"/>
    <w:multiLevelType w:val="hybridMultilevel"/>
    <w:tmpl w:val="90245106"/>
    <w:lvl w:ilvl="0" w:tplc="0419000D">
      <w:start w:val="1"/>
      <w:numFmt w:val="bullet"/>
      <w:lvlText w:val=""/>
      <w:lvlJc w:val="left"/>
      <w:pPr>
        <w:ind w:left="960" w:hanging="360"/>
      </w:pPr>
      <w:rPr>
        <w:rFonts w:ascii="Wingdings" w:hAnsi="Wingdings" w:cs="Wingdings" w:hint="default"/>
      </w:rPr>
    </w:lvl>
    <w:lvl w:ilvl="1" w:tplc="04190003">
      <w:start w:val="1"/>
      <w:numFmt w:val="bullet"/>
      <w:lvlText w:val="o"/>
      <w:lvlJc w:val="left"/>
      <w:pPr>
        <w:ind w:left="1680" w:hanging="360"/>
      </w:pPr>
      <w:rPr>
        <w:rFonts w:ascii="Courier New" w:hAnsi="Courier New" w:cs="Courier New" w:hint="default"/>
      </w:rPr>
    </w:lvl>
    <w:lvl w:ilvl="2" w:tplc="04190005">
      <w:start w:val="1"/>
      <w:numFmt w:val="bullet"/>
      <w:lvlText w:val=""/>
      <w:lvlJc w:val="left"/>
      <w:pPr>
        <w:ind w:left="2400" w:hanging="360"/>
      </w:pPr>
      <w:rPr>
        <w:rFonts w:ascii="Wingdings" w:hAnsi="Wingdings" w:cs="Wingdings" w:hint="default"/>
      </w:rPr>
    </w:lvl>
    <w:lvl w:ilvl="3" w:tplc="04190001">
      <w:start w:val="1"/>
      <w:numFmt w:val="bullet"/>
      <w:lvlText w:val=""/>
      <w:lvlJc w:val="left"/>
      <w:pPr>
        <w:ind w:left="3120" w:hanging="360"/>
      </w:pPr>
      <w:rPr>
        <w:rFonts w:ascii="Symbol" w:hAnsi="Symbol" w:cs="Symbol" w:hint="default"/>
      </w:rPr>
    </w:lvl>
    <w:lvl w:ilvl="4" w:tplc="04190003">
      <w:start w:val="1"/>
      <w:numFmt w:val="bullet"/>
      <w:lvlText w:val="o"/>
      <w:lvlJc w:val="left"/>
      <w:pPr>
        <w:ind w:left="3840" w:hanging="360"/>
      </w:pPr>
      <w:rPr>
        <w:rFonts w:ascii="Courier New" w:hAnsi="Courier New" w:cs="Courier New" w:hint="default"/>
      </w:rPr>
    </w:lvl>
    <w:lvl w:ilvl="5" w:tplc="04190005">
      <w:start w:val="1"/>
      <w:numFmt w:val="bullet"/>
      <w:lvlText w:val=""/>
      <w:lvlJc w:val="left"/>
      <w:pPr>
        <w:ind w:left="4560" w:hanging="360"/>
      </w:pPr>
      <w:rPr>
        <w:rFonts w:ascii="Wingdings" w:hAnsi="Wingdings" w:cs="Wingdings" w:hint="default"/>
      </w:rPr>
    </w:lvl>
    <w:lvl w:ilvl="6" w:tplc="04190001">
      <w:start w:val="1"/>
      <w:numFmt w:val="bullet"/>
      <w:lvlText w:val=""/>
      <w:lvlJc w:val="left"/>
      <w:pPr>
        <w:ind w:left="5280" w:hanging="360"/>
      </w:pPr>
      <w:rPr>
        <w:rFonts w:ascii="Symbol" w:hAnsi="Symbol" w:cs="Symbol" w:hint="default"/>
      </w:rPr>
    </w:lvl>
    <w:lvl w:ilvl="7" w:tplc="04190003">
      <w:start w:val="1"/>
      <w:numFmt w:val="bullet"/>
      <w:lvlText w:val="o"/>
      <w:lvlJc w:val="left"/>
      <w:pPr>
        <w:ind w:left="6000" w:hanging="360"/>
      </w:pPr>
      <w:rPr>
        <w:rFonts w:ascii="Courier New" w:hAnsi="Courier New" w:cs="Courier New" w:hint="default"/>
      </w:rPr>
    </w:lvl>
    <w:lvl w:ilvl="8" w:tplc="04190005">
      <w:start w:val="1"/>
      <w:numFmt w:val="bullet"/>
      <w:lvlText w:val=""/>
      <w:lvlJc w:val="left"/>
      <w:pPr>
        <w:ind w:left="6720" w:hanging="360"/>
      </w:pPr>
      <w:rPr>
        <w:rFonts w:ascii="Wingdings" w:hAnsi="Wingdings" w:cs="Wingdings" w:hint="default"/>
      </w:rPr>
    </w:lvl>
  </w:abstractNum>
  <w:abstractNum w:abstractNumId="28">
    <w:nsid w:val="7CB336E0"/>
    <w:multiLevelType w:val="hybridMultilevel"/>
    <w:tmpl w:val="E5DCE724"/>
    <w:lvl w:ilvl="0" w:tplc="FFFFFFFF">
      <w:start w:val="1"/>
      <w:numFmt w:val="bullet"/>
      <w:lvlText w:val=""/>
      <w:lvlJc w:val="left"/>
      <w:pPr>
        <w:tabs>
          <w:tab w:val="num" w:pos="720"/>
        </w:tabs>
        <w:ind w:left="720" w:hanging="360"/>
      </w:pPr>
      <w:rPr>
        <w:rFonts w:ascii="Wingdings" w:hAnsi="Wingdings" w:cs="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9">
    <w:nsid w:val="7E460D2A"/>
    <w:multiLevelType w:val="hybridMultilevel"/>
    <w:tmpl w:val="4C106354"/>
    <w:lvl w:ilvl="0" w:tplc="0419000D">
      <w:start w:val="1"/>
      <w:numFmt w:val="bullet"/>
      <w:lvlText w:val=""/>
      <w:lvlJc w:val="left"/>
      <w:pPr>
        <w:ind w:left="360" w:hanging="360"/>
      </w:pPr>
      <w:rPr>
        <w:rFonts w:ascii="Wingdings" w:hAnsi="Wingdings" w:cs="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num w:numId="1">
    <w:abstractNumId w:val="6"/>
  </w:num>
  <w:num w:numId="2">
    <w:abstractNumId w:val="15"/>
  </w:num>
  <w:num w:numId="3">
    <w:abstractNumId w:val="19"/>
  </w:num>
  <w:num w:numId="4">
    <w:abstractNumId w:val="10"/>
  </w:num>
  <w:num w:numId="5">
    <w:abstractNumId w:val="4"/>
  </w:num>
  <w:num w:numId="6">
    <w:abstractNumId w:val="12"/>
  </w:num>
  <w:num w:numId="7">
    <w:abstractNumId w:val="8"/>
  </w:num>
  <w:num w:numId="8">
    <w:abstractNumId w:val="27"/>
  </w:num>
  <w:num w:numId="9">
    <w:abstractNumId w:val="21"/>
  </w:num>
  <w:num w:numId="10">
    <w:abstractNumId w:val="22"/>
  </w:num>
  <w:num w:numId="11">
    <w:abstractNumId w:val="18"/>
  </w:num>
  <w:num w:numId="12">
    <w:abstractNumId w:val="3"/>
  </w:num>
  <w:num w:numId="13">
    <w:abstractNumId w:val="1"/>
  </w:num>
  <w:num w:numId="14">
    <w:abstractNumId w:val="20"/>
  </w:num>
  <w:num w:numId="15">
    <w:abstractNumId w:val="1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4"/>
  </w:num>
  <w:num w:numId="19">
    <w:abstractNumId w:val="2"/>
  </w:num>
  <w:num w:numId="20">
    <w:abstractNumId w:val="29"/>
  </w:num>
  <w:num w:numId="21">
    <w:abstractNumId w:val="25"/>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8"/>
  </w:num>
  <w:num w:numId="27">
    <w:abstractNumId w:val="16"/>
  </w:num>
  <w:num w:numId="28">
    <w:abstractNumId w:val="7"/>
  </w:num>
  <w:num w:numId="29">
    <w:abstractNumId w:val="14"/>
  </w:num>
  <w:num w:numId="3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4980"/>
    <w:rsid w:val="00001CD0"/>
    <w:rsid w:val="00043325"/>
    <w:rsid w:val="00053DE0"/>
    <w:rsid w:val="000630D4"/>
    <w:rsid w:val="000725F9"/>
    <w:rsid w:val="000B14F9"/>
    <w:rsid w:val="000B1EC4"/>
    <w:rsid w:val="000C05ED"/>
    <w:rsid w:val="000C6BE4"/>
    <w:rsid w:val="000D1DF0"/>
    <w:rsid w:val="000D7DD1"/>
    <w:rsid w:val="001212CF"/>
    <w:rsid w:val="00134343"/>
    <w:rsid w:val="0015271B"/>
    <w:rsid w:val="00156B66"/>
    <w:rsid w:val="00162FC9"/>
    <w:rsid w:val="00165658"/>
    <w:rsid w:val="00182686"/>
    <w:rsid w:val="001A35E0"/>
    <w:rsid w:val="001A7D44"/>
    <w:rsid w:val="001B30C6"/>
    <w:rsid w:val="001D6DD2"/>
    <w:rsid w:val="001D7D02"/>
    <w:rsid w:val="001E7C7D"/>
    <w:rsid w:val="00226019"/>
    <w:rsid w:val="0025744C"/>
    <w:rsid w:val="0029144D"/>
    <w:rsid w:val="002A175B"/>
    <w:rsid w:val="002F09E9"/>
    <w:rsid w:val="0031038F"/>
    <w:rsid w:val="00314E91"/>
    <w:rsid w:val="00323E0D"/>
    <w:rsid w:val="00326CE6"/>
    <w:rsid w:val="00331B4C"/>
    <w:rsid w:val="00355327"/>
    <w:rsid w:val="00376212"/>
    <w:rsid w:val="003B110C"/>
    <w:rsid w:val="003D16B4"/>
    <w:rsid w:val="003E5FBF"/>
    <w:rsid w:val="003E71CA"/>
    <w:rsid w:val="003F240E"/>
    <w:rsid w:val="00433EA6"/>
    <w:rsid w:val="0046277E"/>
    <w:rsid w:val="00471390"/>
    <w:rsid w:val="0047560B"/>
    <w:rsid w:val="00482A7A"/>
    <w:rsid w:val="0049579C"/>
    <w:rsid w:val="00497BC3"/>
    <w:rsid w:val="004A11CD"/>
    <w:rsid w:val="004A3D6B"/>
    <w:rsid w:val="004B2773"/>
    <w:rsid w:val="004B5562"/>
    <w:rsid w:val="004C6EBE"/>
    <w:rsid w:val="004D15A0"/>
    <w:rsid w:val="004E15A0"/>
    <w:rsid w:val="005145FC"/>
    <w:rsid w:val="00521454"/>
    <w:rsid w:val="00540F51"/>
    <w:rsid w:val="00561E08"/>
    <w:rsid w:val="00571201"/>
    <w:rsid w:val="00581D62"/>
    <w:rsid w:val="005A41B1"/>
    <w:rsid w:val="005C20FF"/>
    <w:rsid w:val="005D0EC7"/>
    <w:rsid w:val="005D2047"/>
    <w:rsid w:val="005E688C"/>
    <w:rsid w:val="005E6E70"/>
    <w:rsid w:val="00620DAA"/>
    <w:rsid w:val="00622EA4"/>
    <w:rsid w:val="00697523"/>
    <w:rsid w:val="006A204F"/>
    <w:rsid w:val="006B2B7B"/>
    <w:rsid w:val="006C36D2"/>
    <w:rsid w:val="006C5D94"/>
    <w:rsid w:val="006C5EF0"/>
    <w:rsid w:val="006D0421"/>
    <w:rsid w:val="006E4ACB"/>
    <w:rsid w:val="006E79BD"/>
    <w:rsid w:val="006F21E7"/>
    <w:rsid w:val="006F3F07"/>
    <w:rsid w:val="006F5D21"/>
    <w:rsid w:val="00700701"/>
    <w:rsid w:val="00726820"/>
    <w:rsid w:val="00726F91"/>
    <w:rsid w:val="00727318"/>
    <w:rsid w:val="00732EC2"/>
    <w:rsid w:val="00733D58"/>
    <w:rsid w:val="0073486A"/>
    <w:rsid w:val="007472C6"/>
    <w:rsid w:val="00785711"/>
    <w:rsid w:val="00796470"/>
    <w:rsid w:val="007C75FD"/>
    <w:rsid w:val="007D73A3"/>
    <w:rsid w:val="007E5BBE"/>
    <w:rsid w:val="007F5424"/>
    <w:rsid w:val="008207AA"/>
    <w:rsid w:val="00841623"/>
    <w:rsid w:val="00852B73"/>
    <w:rsid w:val="00853C6C"/>
    <w:rsid w:val="00885EB3"/>
    <w:rsid w:val="008B0C04"/>
    <w:rsid w:val="008D287B"/>
    <w:rsid w:val="008F39BC"/>
    <w:rsid w:val="00925E57"/>
    <w:rsid w:val="00943BD6"/>
    <w:rsid w:val="009469FF"/>
    <w:rsid w:val="009475EA"/>
    <w:rsid w:val="0095538F"/>
    <w:rsid w:val="0097578C"/>
    <w:rsid w:val="009C1CB5"/>
    <w:rsid w:val="009F1CEA"/>
    <w:rsid w:val="00A41092"/>
    <w:rsid w:val="00A4131A"/>
    <w:rsid w:val="00A56FFF"/>
    <w:rsid w:val="00A936D9"/>
    <w:rsid w:val="00AA1AF1"/>
    <w:rsid w:val="00AB0418"/>
    <w:rsid w:val="00AB1892"/>
    <w:rsid w:val="00AB53FA"/>
    <w:rsid w:val="00AD5812"/>
    <w:rsid w:val="00B01AF6"/>
    <w:rsid w:val="00B07874"/>
    <w:rsid w:val="00B17D94"/>
    <w:rsid w:val="00B20E08"/>
    <w:rsid w:val="00B313EE"/>
    <w:rsid w:val="00B411E8"/>
    <w:rsid w:val="00B460A9"/>
    <w:rsid w:val="00B667A2"/>
    <w:rsid w:val="00B674B4"/>
    <w:rsid w:val="00B71B06"/>
    <w:rsid w:val="00B82CEF"/>
    <w:rsid w:val="00B9033C"/>
    <w:rsid w:val="00BA7ACB"/>
    <w:rsid w:val="00BB355C"/>
    <w:rsid w:val="00BB7778"/>
    <w:rsid w:val="00BE0A06"/>
    <w:rsid w:val="00BF786F"/>
    <w:rsid w:val="00C10FE2"/>
    <w:rsid w:val="00C369F3"/>
    <w:rsid w:val="00C43F25"/>
    <w:rsid w:val="00C504BC"/>
    <w:rsid w:val="00C60713"/>
    <w:rsid w:val="00C66CBB"/>
    <w:rsid w:val="00CA71C5"/>
    <w:rsid w:val="00CC5ED1"/>
    <w:rsid w:val="00CD7A60"/>
    <w:rsid w:val="00CE339A"/>
    <w:rsid w:val="00CE3AFF"/>
    <w:rsid w:val="00CE496D"/>
    <w:rsid w:val="00D051F0"/>
    <w:rsid w:val="00D179F3"/>
    <w:rsid w:val="00D24980"/>
    <w:rsid w:val="00D34DBC"/>
    <w:rsid w:val="00D6639D"/>
    <w:rsid w:val="00D75EA2"/>
    <w:rsid w:val="00D76C46"/>
    <w:rsid w:val="00D86B9C"/>
    <w:rsid w:val="00DA22F4"/>
    <w:rsid w:val="00DA3DAB"/>
    <w:rsid w:val="00DB146C"/>
    <w:rsid w:val="00DB3C82"/>
    <w:rsid w:val="00DE6556"/>
    <w:rsid w:val="00E13BA5"/>
    <w:rsid w:val="00E211E7"/>
    <w:rsid w:val="00E57373"/>
    <w:rsid w:val="00E60EF4"/>
    <w:rsid w:val="00E673F8"/>
    <w:rsid w:val="00E807F8"/>
    <w:rsid w:val="00E8518D"/>
    <w:rsid w:val="00EA1632"/>
    <w:rsid w:val="00EA6727"/>
    <w:rsid w:val="00EB3EC1"/>
    <w:rsid w:val="00EB523A"/>
    <w:rsid w:val="00EB6589"/>
    <w:rsid w:val="00F20199"/>
    <w:rsid w:val="00F52E33"/>
    <w:rsid w:val="00F56EAF"/>
    <w:rsid w:val="00F66E9A"/>
    <w:rsid w:val="00F70C34"/>
    <w:rsid w:val="00FA03B0"/>
    <w:rsid w:val="00FB02A1"/>
    <w:rsid w:val="00FD547E"/>
    <w:rsid w:val="00FE3974"/>
    <w:rsid w:val="00FF4DE3"/>
    <w:rsid w:val="00FF6467"/>
    <w:rsid w:val="00FF76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AB0418"/>
    <w:pPr>
      <w:spacing w:after="200" w:line="276" w:lineRule="auto"/>
    </w:pPr>
    <w:rPr>
      <w:rFonts w:cs="Calibri"/>
    </w:rPr>
  </w:style>
  <w:style w:type="paragraph" w:styleId="Heading1">
    <w:name w:val="heading 1"/>
    <w:basedOn w:val="Normal"/>
    <w:next w:val="Normal"/>
    <w:link w:val="Heading1Char"/>
    <w:uiPriority w:val="99"/>
    <w:qFormat/>
    <w:rsid w:val="00B17D94"/>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B17D94"/>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C66CBB"/>
    <w:pPr>
      <w:keepNext/>
      <w:spacing w:before="240" w:after="60"/>
      <w:outlineLvl w:val="2"/>
    </w:pPr>
    <w:rPr>
      <w:rFonts w:ascii="Cambria" w:hAnsi="Cambria" w:cs="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7D94"/>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B17D94"/>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C66CBB"/>
    <w:rPr>
      <w:rFonts w:ascii="Cambria" w:hAnsi="Cambria" w:cs="Cambria"/>
      <w:b/>
      <w:bCs/>
      <w:sz w:val="26"/>
      <w:szCs w:val="26"/>
    </w:rPr>
  </w:style>
  <w:style w:type="paragraph" w:styleId="NormalWeb">
    <w:name w:val="Normal (Web)"/>
    <w:basedOn w:val="Normal"/>
    <w:uiPriority w:val="99"/>
    <w:rsid w:val="000630D4"/>
    <w:pPr>
      <w:spacing w:before="100" w:beforeAutospacing="1" w:after="100" w:afterAutospacing="1" w:line="240" w:lineRule="auto"/>
    </w:pPr>
    <w:rPr>
      <w:sz w:val="24"/>
      <w:szCs w:val="24"/>
    </w:rPr>
  </w:style>
  <w:style w:type="character" w:styleId="Strong">
    <w:name w:val="Strong"/>
    <w:basedOn w:val="DefaultParagraphFont"/>
    <w:uiPriority w:val="99"/>
    <w:qFormat/>
    <w:rsid w:val="000630D4"/>
    <w:rPr>
      <w:b/>
      <w:bCs/>
    </w:rPr>
  </w:style>
  <w:style w:type="character" w:styleId="Emphasis">
    <w:name w:val="Emphasis"/>
    <w:basedOn w:val="DefaultParagraphFont"/>
    <w:uiPriority w:val="99"/>
    <w:qFormat/>
    <w:rsid w:val="000630D4"/>
    <w:rPr>
      <w:i/>
      <w:iCs/>
    </w:rPr>
  </w:style>
  <w:style w:type="character" w:customStyle="1" w:styleId="apple-converted-space">
    <w:name w:val="apple-converted-space"/>
    <w:basedOn w:val="DefaultParagraphFont"/>
    <w:uiPriority w:val="99"/>
    <w:rsid w:val="000630D4"/>
  </w:style>
  <w:style w:type="paragraph" w:styleId="BalloonText">
    <w:name w:val="Balloon Text"/>
    <w:basedOn w:val="Normal"/>
    <w:link w:val="BalloonTextChar"/>
    <w:uiPriority w:val="99"/>
    <w:semiHidden/>
    <w:rsid w:val="000630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630D4"/>
    <w:rPr>
      <w:rFonts w:ascii="Tahoma" w:hAnsi="Tahoma" w:cs="Tahoma"/>
      <w:sz w:val="16"/>
      <w:szCs w:val="16"/>
    </w:rPr>
  </w:style>
  <w:style w:type="table" w:styleId="TableGrid">
    <w:name w:val="Table Grid"/>
    <w:basedOn w:val="TableNormal"/>
    <w:uiPriority w:val="99"/>
    <w:rsid w:val="000630D4"/>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6A204F"/>
    <w:pPr>
      <w:spacing w:after="120" w:line="240" w:lineRule="auto"/>
    </w:pPr>
    <w:rPr>
      <w:sz w:val="20"/>
      <w:szCs w:val="20"/>
    </w:rPr>
  </w:style>
  <w:style w:type="character" w:customStyle="1" w:styleId="BodyTextChar">
    <w:name w:val="Body Text Char"/>
    <w:basedOn w:val="DefaultParagraphFont"/>
    <w:link w:val="BodyText"/>
    <w:uiPriority w:val="99"/>
    <w:locked/>
    <w:rsid w:val="006A204F"/>
    <w:rPr>
      <w:rFonts w:ascii="Times New Roman" w:hAnsi="Times New Roman" w:cs="Times New Roman"/>
      <w:sz w:val="24"/>
      <w:szCs w:val="24"/>
    </w:rPr>
  </w:style>
  <w:style w:type="paragraph" w:styleId="NoSpacing">
    <w:name w:val="No Spacing"/>
    <w:uiPriority w:val="99"/>
    <w:qFormat/>
    <w:rsid w:val="0073486A"/>
    <w:rPr>
      <w:rFonts w:cs="Calibri"/>
    </w:rPr>
  </w:style>
  <w:style w:type="paragraph" w:styleId="Header">
    <w:name w:val="header"/>
    <w:basedOn w:val="Normal"/>
    <w:link w:val="HeaderChar"/>
    <w:uiPriority w:val="99"/>
    <w:rsid w:val="00EA163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A1632"/>
  </w:style>
  <w:style w:type="paragraph" w:styleId="Footer">
    <w:name w:val="footer"/>
    <w:basedOn w:val="Normal"/>
    <w:link w:val="FooterChar"/>
    <w:uiPriority w:val="99"/>
    <w:rsid w:val="00EA163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A1632"/>
  </w:style>
  <w:style w:type="paragraph" w:styleId="ListParagraph">
    <w:name w:val="List Paragraph"/>
    <w:basedOn w:val="Normal"/>
    <w:uiPriority w:val="99"/>
    <w:qFormat/>
    <w:rsid w:val="0029144D"/>
    <w:pPr>
      <w:ind w:left="708"/>
    </w:pPr>
    <w:rPr>
      <w:lang w:eastAsia="en-US"/>
    </w:rPr>
  </w:style>
  <w:style w:type="paragraph" w:customStyle="1" w:styleId="c4">
    <w:name w:val="c4"/>
    <w:basedOn w:val="Normal"/>
    <w:uiPriority w:val="99"/>
    <w:rsid w:val="008B0C04"/>
    <w:pPr>
      <w:spacing w:before="100" w:beforeAutospacing="1" w:after="100" w:afterAutospacing="1" w:line="240" w:lineRule="auto"/>
    </w:pPr>
    <w:rPr>
      <w:sz w:val="24"/>
      <w:szCs w:val="24"/>
    </w:rPr>
  </w:style>
  <w:style w:type="character" w:customStyle="1" w:styleId="c0">
    <w:name w:val="c0"/>
    <w:basedOn w:val="DefaultParagraphFont"/>
    <w:uiPriority w:val="99"/>
    <w:rsid w:val="008B0C04"/>
  </w:style>
  <w:style w:type="paragraph" w:customStyle="1" w:styleId="c7">
    <w:name w:val="c7"/>
    <w:basedOn w:val="Normal"/>
    <w:uiPriority w:val="99"/>
    <w:rsid w:val="008B0C04"/>
    <w:pPr>
      <w:spacing w:before="100" w:beforeAutospacing="1" w:after="100" w:afterAutospacing="1" w:line="240" w:lineRule="auto"/>
    </w:pPr>
    <w:rPr>
      <w:sz w:val="24"/>
      <w:szCs w:val="24"/>
    </w:rPr>
  </w:style>
  <w:style w:type="character" w:styleId="Hyperlink">
    <w:name w:val="Hyperlink"/>
    <w:basedOn w:val="DefaultParagraphFont"/>
    <w:uiPriority w:val="99"/>
    <w:rsid w:val="005C20FF"/>
    <w:rPr>
      <w:color w:val="0000FF"/>
      <w:u w:val="single"/>
    </w:rPr>
  </w:style>
  <w:style w:type="character" w:customStyle="1" w:styleId="FontStyle33">
    <w:name w:val="Font Style33"/>
    <w:basedOn w:val="DefaultParagraphFont"/>
    <w:uiPriority w:val="99"/>
    <w:rsid w:val="005C20FF"/>
    <w:rPr>
      <w:rFonts w:ascii="Times New Roman" w:hAnsi="Times New Roman" w:cs="Times New Roman"/>
      <w:sz w:val="20"/>
      <w:szCs w:val="20"/>
    </w:rPr>
  </w:style>
  <w:style w:type="character" w:customStyle="1" w:styleId="FontStyle13">
    <w:name w:val="Font Style13"/>
    <w:basedOn w:val="DefaultParagraphFont"/>
    <w:uiPriority w:val="99"/>
    <w:rsid w:val="00FA03B0"/>
    <w:rPr>
      <w:rFonts w:ascii="Franklin Gothic Medium Cond" w:hAnsi="Franklin Gothic Medium Cond" w:cs="Franklin Gothic Medium Cond"/>
      <w:b/>
      <w:bCs/>
      <w:i/>
      <w:iCs/>
      <w:sz w:val="24"/>
      <w:szCs w:val="24"/>
    </w:rPr>
  </w:style>
  <w:style w:type="character" w:styleId="IntenseEmphasis">
    <w:name w:val="Intense Emphasis"/>
    <w:basedOn w:val="DefaultParagraphFont"/>
    <w:uiPriority w:val="99"/>
    <w:qFormat/>
    <w:rsid w:val="000B1EC4"/>
    <w:rPr>
      <w:b/>
      <w:bCs/>
      <w:i/>
      <w:iCs/>
      <w:color w:val="4F81BD"/>
    </w:rPr>
  </w:style>
  <w:style w:type="paragraph" w:styleId="TOCHeading">
    <w:name w:val="TOC Heading"/>
    <w:basedOn w:val="Heading1"/>
    <w:next w:val="Normal"/>
    <w:uiPriority w:val="99"/>
    <w:qFormat/>
    <w:rsid w:val="00B17D94"/>
    <w:pPr>
      <w:keepLines/>
      <w:spacing w:before="480" w:after="0"/>
      <w:outlineLvl w:val="9"/>
    </w:pPr>
    <w:rPr>
      <w:color w:val="365F91"/>
      <w:kern w:val="0"/>
      <w:sz w:val="28"/>
      <w:szCs w:val="28"/>
      <w:lang w:eastAsia="en-US"/>
    </w:rPr>
  </w:style>
  <w:style w:type="paragraph" w:styleId="TOC1">
    <w:name w:val="toc 1"/>
    <w:basedOn w:val="Normal"/>
    <w:next w:val="Normal"/>
    <w:autoRedefine/>
    <w:uiPriority w:val="99"/>
    <w:semiHidden/>
    <w:rsid w:val="00B17D94"/>
  </w:style>
  <w:style w:type="paragraph" w:styleId="BodyTextIndent">
    <w:name w:val="Body Text Indent"/>
    <w:basedOn w:val="Normal"/>
    <w:link w:val="BodyTextIndentChar"/>
    <w:uiPriority w:val="99"/>
    <w:rsid w:val="00C66CBB"/>
    <w:pPr>
      <w:spacing w:after="120"/>
      <w:ind w:left="283"/>
    </w:pPr>
  </w:style>
  <w:style w:type="character" w:customStyle="1" w:styleId="BodyTextIndentChar">
    <w:name w:val="Body Text Indent Char"/>
    <w:basedOn w:val="DefaultParagraphFont"/>
    <w:link w:val="BodyTextIndent"/>
    <w:uiPriority w:val="99"/>
    <w:locked/>
    <w:rsid w:val="00C66CBB"/>
    <w:rPr>
      <w:sz w:val="22"/>
      <w:szCs w:val="22"/>
    </w:rPr>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uiPriority w:val="99"/>
    <w:rsid w:val="00EB3EC1"/>
    <w:rPr>
      <w:rFonts w:ascii="Times New Roman" w:hAnsi="Times New Roman" w:cs="Times New Roman"/>
      <w:sz w:val="24"/>
      <w:szCs w:val="24"/>
      <w:u w:val="none"/>
      <w:effect w:val="none"/>
    </w:rPr>
  </w:style>
  <w:style w:type="paragraph" w:customStyle="1" w:styleId="dash041e0441043d043e0432043d043e0439002004420435043a04410442002004410020043e0442044104420443043f043e043c">
    <w:name w:val="dash041e_0441_043d_043e_0432_043d_043e_0439_0020_0442_0435_043a_0441_0442_0020_0441_0020_043e_0442_0441_0442_0443_043f_043e_043c"/>
    <w:basedOn w:val="Normal"/>
    <w:uiPriority w:val="99"/>
    <w:rsid w:val="00EB3EC1"/>
    <w:pPr>
      <w:spacing w:after="120" w:line="240" w:lineRule="auto"/>
      <w:ind w:left="280"/>
    </w:pPr>
    <w:rPr>
      <w:sz w:val="24"/>
      <w:szCs w:val="24"/>
    </w:rPr>
  </w:style>
  <w:style w:type="paragraph" w:styleId="Title">
    <w:name w:val="Title"/>
    <w:basedOn w:val="Normal"/>
    <w:link w:val="TitleChar"/>
    <w:uiPriority w:val="99"/>
    <w:qFormat/>
    <w:rsid w:val="00EB3EC1"/>
    <w:pPr>
      <w:spacing w:after="0" w:line="240" w:lineRule="auto"/>
      <w:jc w:val="center"/>
    </w:pPr>
    <w:rPr>
      <w:rFonts w:ascii="Arial" w:hAnsi="Arial" w:cs="Arial"/>
      <w:b/>
      <w:bCs/>
      <w:sz w:val="28"/>
      <w:szCs w:val="28"/>
    </w:rPr>
  </w:style>
  <w:style w:type="character" w:customStyle="1" w:styleId="TitleChar">
    <w:name w:val="Title Char"/>
    <w:basedOn w:val="DefaultParagraphFont"/>
    <w:link w:val="Title"/>
    <w:uiPriority w:val="99"/>
    <w:locked/>
    <w:rsid w:val="00EB3EC1"/>
    <w:rPr>
      <w:rFonts w:ascii="Arial" w:hAnsi="Arial" w:cs="Arial"/>
      <w:b/>
      <w:bCs/>
      <w:sz w:val="26"/>
      <w:szCs w:val="26"/>
    </w:rPr>
  </w:style>
  <w:style w:type="character" w:styleId="PageNumber">
    <w:name w:val="page number"/>
    <w:basedOn w:val="DefaultParagraphFont"/>
    <w:uiPriority w:val="99"/>
    <w:rsid w:val="00EB3EC1"/>
  </w:style>
  <w:style w:type="paragraph" w:styleId="TOC2">
    <w:name w:val="toc 2"/>
    <w:basedOn w:val="Normal"/>
    <w:next w:val="Normal"/>
    <w:autoRedefine/>
    <w:uiPriority w:val="99"/>
    <w:semiHidden/>
    <w:rsid w:val="00EB3EC1"/>
    <w:pPr>
      <w:spacing w:before="120"/>
      <w:ind w:left="34" w:right="-108" w:firstLine="1"/>
    </w:pPr>
    <w:rPr>
      <w:rFonts w:ascii="Cambria" w:hAnsi="Cambria" w:cs="Cambria"/>
      <w:lang w:eastAsia="en-US"/>
    </w:rPr>
  </w:style>
  <w:style w:type="paragraph" w:customStyle="1" w:styleId="dash041e005f0431005f044b005f0447005f043d005f044b005f0439">
    <w:name w:val="dash041e_005f0431_005f044b_005f0447_005f043d_005f044b_005f0439"/>
    <w:basedOn w:val="Normal"/>
    <w:uiPriority w:val="99"/>
    <w:rsid w:val="00EB3EC1"/>
    <w:pPr>
      <w:spacing w:after="0" w:line="240" w:lineRule="auto"/>
    </w:pPr>
    <w:rPr>
      <w:sz w:val="24"/>
      <w:szCs w:val="24"/>
    </w:rPr>
  </w:style>
  <w:style w:type="paragraph" w:customStyle="1" w:styleId="1">
    <w:name w:val="1 ПРОГРАММА ОБЩИЙ"/>
    <w:basedOn w:val="Normal"/>
    <w:uiPriority w:val="99"/>
    <w:rsid w:val="001212CF"/>
    <w:pPr>
      <w:spacing w:before="80" w:after="80" w:line="240" w:lineRule="auto"/>
      <w:ind w:firstLine="851"/>
      <w:jc w:val="both"/>
    </w:pPr>
    <w:rPr>
      <w:sz w:val="24"/>
      <w:szCs w:val="24"/>
    </w:rPr>
  </w:style>
  <w:style w:type="paragraph" w:customStyle="1" w:styleId="2">
    <w:name w:val="2 СПИСОК ПРОГРАММА"/>
    <w:basedOn w:val="Normal"/>
    <w:uiPriority w:val="99"/>
    <w:rsid w:val="001212CF"/>
    <w:pPr>
      <w:numPr>
        <w:numId w:val="16"/>
      </w:numPr>
      <w:spacing w:before="80" w:after="80" w:line="240" w:lineRule="auto"/>
      <w:ind w:left="919" w:hanging="284"/>
      <w:jc w:val="both"/>
    </w:pPr>
    <w:rPr>
      <w:sz w:val="24"/>
      <w:szCs w:val="24"/>
    </w:rPr>
  </w:style>
  <w:style w:type="paragraph" w:customStyle="1" w:styleId="3">
    <w:name w:val="3 таблица"/>
    <w:basedOn w:val="Normal"/>
    <w:uiPriority w:val="99"/>
    <w:rsid w:val="00053DE0"/>
    <w:pPr>
      <w:spacing w:after="0" w:line="240" w:lineRule="auto"/>
      <w:ind w:firstLine="113"/>
    </w:pPr>
    <w:rPr>
      <w:sz w:val="20"/>
      <w:szCs w:val="20"/>
    </w:rPr>
  </w:style>
  <w:style w:type="paragraph" w:styleId="BodyTextIndent3">
    <w:name w:val="Body Text Indent 3"/>
    <w:basedOn w:val="Normal"/>
    <w:link w:val="BodyTextIndent3Char"/>
    <w:uiPriority w:val="99"/>
    <w:semiHidden/>
    <w:rsid w:val="00C504BC"/>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C504BC"/>
    <w:rPr>
      <w:sz w:val="16"/>
      <w:szCs w:val="16"/>
    </w:rPr>
  </w:style>
  <w:style w:type="paragraph" w:customStyle="1" w:styleId="Default">
    <w:name w:val="Default"/>
    <w:uiPriority w:val="99"/>
    <w:rsid w:val="00C10FE2"/>
    <w:pPr>
      <w:autoSpaceDE w:val="0"/>
      <w:autoSpaceDN w:val="0"/>
      <w:adjustRightInd w:val="0"/>
    </w:pPr>
    <w:rPr>
      <w:rFonts w:cs="Calibri"/>
      <w:color w:val="000000"/>
      <w:sz w:val="24"/>
      <w:szCs w:val="24"/>
    </w:rPr>
  </w:style>
  <w:style w:type="paragraph" w:styleId="IntenseQuote">
    <w:name w:val="Intense Quote"/>
    <w:basedOn w:val="Normal"/>
    <w:next w:val="Normal"/>
    <w:link w:val="IntenseQuoteChar"/>
    <w:uiPriority w:val="99"/>
    <w:qFormat/>
    <w:rsid w:val="00C10FE2"/>
    <w:pPr>
      <w:spacing w:after="0" w:line="240" w:lineRule="auto"/>
      <w:ind w:left="720" w:right="720" w:firstLine="709"/>
      <w:jc w:val="both"/>
    </w:pPr>
    <w:rPr>
      <w:b/>
      <w:bCs/>
      <w:i/>
      <w:iCs/>
      <w:sz w:val="24"/>
      <w:szCs w:val="24"/>
      <w:lang w:eastAsia="en-US"/>
    </w:rPr>
  </w:style>
  <w:style w:type="character" w:customStyle="1" w:styleId="IntenseQuoteChar">
    <w:name w:val="Intense Quote Char"/>
    <w:basedOn w:val="DefaultParagraphFont"/>
    <w:link w:val="IntenseQuote"/>
    <w:uiPriority w:val="99"/>
    <w:locked/>
    <w:rsid w:val="00C10FE2"/>
    <w:rPr>
      <w:rFonts w:ascii="Times New Roman" w:hAnsi="Times New Roman" w:cs="Times New Roman"/>
      <w:b/>
      <w:bCs/>
      <w:i/>
      <w:iCs/>
      <w:sz w:val="22"/>
      <w:szCs w:val="22"/>
      <w:lang w:eastAsia="en-US"/>
    </w:rPr>
  </w:style>
  <w:style w:type="paragraph" w:customStyle="1" w:styleId="a">
    <w:name w:val="А_основной"/>
    <w:basedOn w:val="Normal"/>
    <w:link w:val="a0"/>
    <w:uiPriority w:val="99"/>
    <w:rsid w:val="00C10FE2"/>
    <w:pPr>
      <w:spacing w:after="0" w:line="360" w:lineRule="auto"/>
      <w:ind w:firstLine="454"/>
      <w:jc w:val="both"/>
    </w:pPr>
    <w:rPr>
      <w:rFonts w:cs="Times New Roman"/>
      <w:sz w:val="28"/>
      <w:szCs w:val="28"/>
      <w:lang w:eastAsia="en-US"/>
    </w:rPr>
  </w:style>
  <w:style w:type="character" w:customStyle="1" w:styleId="a0">
    <w:name w:val="А_основной Знак"/>
    <w:link w:val="a"/>
    <w:uiPriority w:val="99"/>
    <w:locked/>
    <w:rsid w:val="00C10FE2"/>
    <w:rPr>
      <w:rFonts w:ascii="Times New Roman" w:hAnsi="Times New Roman" w:cs="Times New Roman"/>
      <w:sz w:val="28"/>
      <w:szCs w:val="28"/>
      <w:lang w:eastAsia="en-US"/>
    </w:rPr>
  </w:style>
  <w:style w:type="character" w:styleId="FollowedHyperlink">
    <w:name w:val="FollowedHyperlink"/>
    <w:basedOn w:val="DefaultParagraphFont"/>
    <w:uiPriority w:val="99"/>
    <w:semiHidden/>
    <w:rsid w:val="00497BC3"/>
    <w:rPr>
      <w:color w:val="800080"/>
      <w:u w:val="single"/>
    </w:rPr>
  </w:style>
  <w:style w:type="paragraph" w:styleId="BodyTextIndent2">
    <w:name w:val="Body Text Indent 2"/>
    <w:basedOn w:val="Normal"/>
    <w:link w:val="BodyTextIndent2Char"/>
    <w:uiPriority w:val="99"/>
    <w:semiHidden/>
    <w:rsid w:val="00581D62"/>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581D62"/>
    <w:rPr>
      <w:sz w:val="22"/>
      <w:szCs w:val="22"/>
    </w:rPr>
  </w:style>
  <w:style w:type="paragraph" w:styleId="TOC3">
    <w:name w:val="toc 3"/>
    <w:basedOn w:val="Normal"/>
    <w:next w:val="Normal"/>
    <w:autoRedefine/>
    <w:uiPriority w:val="99"/>
    <w:semiHidden/>
    <w:rsid w:val="00CA71C5"/>
    <w:pPr>
      <w:ind w:left="440"/>
    </w:pPr>
  </w:style>
  <w:style w:type="paragraph" w:customStyle="1" w:styleId="jc">
    <w:name w:val="jc"/>
    <w:basedOn w:val="Normal"/>
    <w:uiPriority w:val="99"/>
    <w:rsid w:val="00841623"/>
    <w:pPr>
      <w:spacing w:before="100" w:beforeAutospacing="1" w:after="100" w:afterAutospacing="1"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1229346509">
      <w:marLeft w:val="0"/>
      <w:marRight w:val="0"/>
      <w:marTop w:val="0"/>
      <w:marBottom w:val="0"/>
      <w:divBdr>
        <w:top w:val="none" w:sz="0" w:space="0" w:color="auto"/>
        <w:left w:val="none" w:sz="0" w:space="0" w:color="auto"/>
        <w:bottom w:val="none" w:sz="0" w:space="0" w:color="auto"/>
        <w:right w:val="none" w:sz="0" w:space="0" w:color="auto"/>
      </w:divBdr>
      <w:divsChild>
        <w:div w:id="1229346495">
          <w:marLeft w:val="0"/>
          <w:marRight w:val="0"/>
          <w:marTop w:val="0"/>
          <w:marBottom w:val="0"/>
          <w:divBdr>
            <w:top w:val="none" w:sz="0" w:space="0" w:color="auto"/>
            <w:left w:val="none" w:sz="0" w:space="0" w:color="auto"/>
            <w:bottom w:val="none" w:sz="0" w:space="0" w:color="auto"/>
            <w:right w:val="none" w:sz="0" w:space="0" w:color="auto"/>
          </w:divBdr>
        </w:div>
        <w:div w:id="1229346564">
          <w:marLeft w:val="0"/>
          <w:marRight w:val="0"/>
          <w:marTop w:val="0"/>
          <w:marBottom w:val="0"/>
          <w:divBdr>
            <w:top w:val="none" w:sz="0" w:space="0" w:color="auto"/>
            <w:left w:val="none" w:sz="0" w:space="0" w:color="auto"/>
            <w:bottom w:val="none" w:sz="0" w:space="0" w:color="auto"/>
            <w:right w:val="none" w:sz="0" w:space="0" w:color="auto"/>
          </w:divBdr>
        </w:div>
        <w:div w:id="1229346580">
          <w:marLeft w:val="0"/>
          <w:marRight w:val="0"/>
          <w:marTop w:val="0"/>
          <w:marBottom w:val="0"/>
          <w:divBdr>
            <w:top w:val="none" w:sz="0" w:space="0" w:color="auto"/>
            <w:left w:val="none" w:sz="0" w:space="0" w:color="auto"/>
            <w:bottom w:val="none" w:sz="0" w:space="0" w:color="auto"/>
            <w:right w:val="none" w:sz="0" w:space="0" w:color="auto"/>
          </w:divBdr>
        </w:div>
        <w:div w:id="1229346614">
          <w:marLeft w:val="0"/>
          <w:marRight w:val="0"/>
          <w:marTop w:val="0"/>
          <w:marBottom w:val="0"/>
          <w:divBdr>
            <w:top w:val="none" w:sz="0" w:space="0" w:color="auto"/>
            <w:left w:val="none" w:sz="0" w:space="0" w:color="auto"/>
            <w:bottom w:val="none" w:sz="0" w:space="0" w:color="auto"/>
            <w:right w:val="none" w:sz="0" w:space="0" w:color="auto"/>
          </w:divBdr>
        </w:div>
        <w:div w:id="1229346617">
          <w:marLeft w:val="0"/>
          <w:marRight w:val="0"/>
          <w:marTop w:val="0"/>
          <w:marBottom w:val="0"/>
          <w:divBdr>
            <w:top w:val="none" w:sz="0" w:space="0" w:color="auto"/>
            <w:left w:val="none" w:sz="0" w:space="0" w:color="auto"/>
            <w:bottom w:val="none" w:sz="0" w:space="0" w:color="auto"/>
            <w:right w:val="none" w:sz="0" w:space="0" w:color="auto"/>
          </w:divBdr>
        </w:div>
        <w:div w:id="1229346651">
          <w:marLeft w:val="0"/>
          <w:marRight w:val="0"/>
          <w:marTop w:val="0"/>
          <w:marBottom w:val="0"/>
          <w:divBdr>
            <w:top w:val="none" w:sz="0" w:space="0" w:color="auto"/>
            <w:left w:val="none" w:sz="0" w:space="0" w:color="auto"/>
            <w:bottom w:val="none" w:sz="0" w:space="0" w:color="auto"/>
            <w:right w:val="none" w:sz="0" w:space="0" w:color="auto"/>
          </w:divBdr>
        </w:div>
        <w:div w:id="1229346652">
          <w:marLeft w:val="0"/>
          <w:marRight w:val="0"/>
          <w:marTop w:val="0"/>
          <w:marBottom w:val="0"/>
          <w:divBdr>
            <w:top w:val="none" w:sz="0" w:space="0" w:color="auto"/>
            <w:left w:val="none" w:sz="0" w:space="0" w:color="auto"/>
            <w:bottom w:val="none" w:sz="0" w:space="0" w:color="auto"/>
            <w:right w:val="none" w:sz="0" w:space="0" w:color="auto"/>
          </w:divBdr>
        </w:div>
        <w:div w:id="1229346656">
          <w:marLeft w:val="0"/>
          <w:marRight w:val="0"/>
          <w:marTop w:val="0"/>
          <w:marBottom w:val="0"/>
          <w:divBdr>
            <w:top w:val="none" w:sz="0" w:space="0" w:color="auto"/>
            <w:left w:val="none" w:sz="0" w:space="0" w:color="auto"/>
            <w:bottom w:val="none" w:sz="0" w:space="0" w:color="auto"/>
            <w:right w:val="none" w:sz="0" w:space="0" w:color="auto"/>
          </w:divBdr>
        </w:div>
        <w:div w:id="1229346688">
          <w:marLeft w:val="0"/>
          <w:marRight w:val="0"/>
          <w:marTop w:val="0"/>
          <w:marBottom w:val="0"/>
          <w:divBdr>
            <w:top w:val="none" w:sz="0" w:space="0" w:color="auto"/>
            <w:left w:val="none" w:sz="0" w:space="0" w:color="auto"/>
            <w:bottom w:val="none" w:sz="0" w:space="0" w:color="auto"/>
            <w:right w:val="none" w:sz="0" w:space="0" w:color="auto"/>
          </w:divBdr>
        </w:div>
        <w:div w:id="1229346694">
          <w:marLeft w:val="0"/>
          <w:marRight w:val="0"/>
          <w:marTop w:val="0"/>
          <w:marBottom w:val="0"/>
          <w:divBdr>
            <w:top w:val="none" w:sz="0" w:space="0" w:color="auto"/>
            <w:left w:val="none" w:sz="0" w:space="0" w:color="auto"/>
            <w:bottom w:val="none" w:sz="0" w:space="0" w:color="auto"/>
            <w:right w:val="none" w:sz="0" w:space="0" w:color="auto"/>
          </w:divBdr>
        </w:div>
        <w:div w:id="1229346697">
          <w:marLeft w:val="0"/>
          <w:marRight w:val="0"/>
          <w:marTop w:val="0"/>
          <w:marBottom w:val="0"/>
          <w:divBdr>
            <w:top w:val="none" w:sz="0" w:space="0" w:color="auto"/>
            <w:left w:val="none" w:sz="0" w:space="0" w:color="auto"/>
            <w:bottom w:val="none" w:sz="0" w:space="0" w:color="auto"/>
            <w:right w:val="none" w:sz="0" w:space="0" w:color="auto"/>
          </w:divBdr>
        </w:div>
        <w:div w:id="1229346717">
          <w:marLeft w:val="0"/>
          <w:marRight w:val="0"/>
          <w:marTop w:val="0"/>
          <w:marBottom w:val="0"/>
          <w:divBdr>
            <w:top w:val="none" w:sz="0" w:space="0" w:color="auto"/>
            <w:left w:val="none" w:sz="0" w:space="0" w:color="auto"/>
            <w:bottom w:val="none" w:sz="0" w:space="0" w:color="auto"/>
            <w:right w:val="none" w:sz="0" w:space="0" w:color="auto"/>
          </w:divBdr>
        </w:div>
        <w:div w:id="1229346718">
          <w:marLeft w:val="0"/>
          <w:marRight w:val="0"/>
          <w:marTop w:val="0"/>
          <w:marBottom w:val="0"/>
          <w:divBdr>
            <w:top w:val="none" w:sz="0" w:space="0" w:color="auto"/>
            <w:left w:val="none" w:sz="0" w:space="0" w:color="auto"/>
            <w:bottom w:val="none" w:sz="0" w:space="0" w:color="auto"/>
            <w:right w:val="none" w:sz="0" w:space="0" w:color="auto"/>
          </w:divBdr>
        </w:div>
        <w:div w:id="1229346725">
          <w:marLeft w:val="0"/>
          <w:marRight w:val="0"/>
          <w:marTop w:val="0"/>
          <w:marBottom w:val="0"/>
          <w:divBdr>
            <w:top w:val="none" w:sz="0" w:space="0" w:color="auto"/>
            <w:left w:val="none" w:sz="0" w:space="0" w:color="auto"/>
            <w:bottom w:val="none" w:sz="0" w:space="0" w:color="auto"/>
            <w:right w:val="none" w:sz="0" w:space="0" w:color="auto"/>
          </w:divBdr>
        </w:div>
        <w:div w:id="1229346742">
          <w:marLeft w:val="0"/>
          <w:marRight w:val="0"/>
          <w:marTop w:val="0"/>
          <w:marBottom w:val="0"/>
          <w:divBdr>
            <w:top w:val="none" w:sz="0" w:space="0" w:color="auto"/>
            <w:left w:val="none" w:sz="0" w:space="0" w:color="auto"/>
            <w:bottom w:val="none" w:sz="0" w:space="0" w:color="auto"/>
            <w:right w:val="none" w:sz="0" w:space="0" w:color="auto"/>
          </w:divBdr>
        </w:div>
      </w:divsChild>
    </w:div>
    <w:div w:id="1229346515">
      <w:marLeft w:val="0"/>
      <w:marRight w:val="0"/>
      <w:marTop w:val="0"/>
      <w:marBottom w:val="0"/>
      <w:divBdr>
        <w:top w:val="none" w:sz="0" w:space="0" w:color="auto"/>
        <w:left w:val="none" w:sz="0" w:space="0" w:color="auto"/>
        <w:bottom w:val="none" w:sz="0" w:space="0" w:color="auto"/>
        <w:right w:val="none" w:sz="0" w:space="0" w:color="auto"/>
      </w:divBdr>
    </w:div>
    <w:div w:id="1229346522">
      <w:marLeft w:val="0"/>
      <w:marRight w:val="0"/>
      <w:marTop w:val="0"/>
      <w:marBottom w:val="0"/>
      <w:divBdr>
        <w:top w:val="none" w:sz="0" w:space="0" w:color="auto"/>
        <w:left w:val="none" w:sz="0" w:space="0" w:color="auto"/>
        <w:bottom w:val="none" w:sz="0" w:space="0" w:color="auto"/>
        <w:right w:val="none" w:sz="0" w:space="0" w:color="auto"/>
      </w:divBdr>
    </w:div>
    <w:div w:id="1229346604">
      <w:marLeft w:val="0"/>
      <w:marRight w:val="0"/>
      <w:marTop w:val="0"/>
      <w:marBottom w:val="0"/>
      <w:divBdr>
        <w:top w:val="none" w:sz="0" w:space="0" w:color="auto"/>
        <w:left w:val="none" w:sz="0" w:space="0" w:color="auto"/>
        <w:bottom w:val="none" w:sz="0" w:space="0" w:color="auto"/>
        <w:right w:val="none" w:sz="0" w:space="0" w:color="auto"/>
      </w:divBdr>
    </w:div>
    <w:div w:id="1229346628">
      <w:marLeft w:val="0"/>
      <w:marRight w:val="0"/>
      <w:marTop w:val="0"/>
      <w:marBottom w:val="0"/>
      <w:divBdr>
        <w:top w:val="none" w:sz="0" w:space="0" w:color="auto"/>
        <w:left w:val="none" w:sz="0" w:space="0" w:color="auto"/>
        <w:bottom w:val="none" w:sz="0" w:space="0" w:color="auto"/>
        <w:right w:val="none" w:sz="0" w:space="0" w:color="auto"/>
      </w:divBdr>
    </w:div>
    <w:div w:id="1229346706">
      <w:marLeft w:val="0"/>
      <w:marRight w:val="0"/>
      <w:marTop w:val="0"/>
      <w:marBottom w:val="0"/>
      <w:divBdr>
        <w:top w:val="none" w:sz="0" w:space="0" w:color="auto"/>
        <w:left w:val="none" w:sz="0" w:space="0" w:color="auto"/>
        <w:bottom w:val="none" w:sz="0" w:space="0" w:color="auto"/>
        <w:right w:val="none" w:sz="0" w:space="0" w:color="auto"/>
      </w:divBdr>
      <w:divsChild>
        <w:div w:id="1229346519">
          <w:marLeft w:val="0"/>
          <w:marRight w:val="0"/>
          <w:marTop w:val="0"/>
          <w:marBottom w:val="0"/>
          <w:divBdr>
            <w:top w:val="none" w:sz="0" w:space="0" w:color="auto"/>
            <w:left w:val="none" w:sz="0" w:space="0" w:color="auto"/>
            <w:bottom w:val="none" w:sz="0" w:space="0" w:color="auto"/>
            <w:right w:val="none" w:sz="0" w:space="0" w:color="auto"/>
          </w:divBdr>
          <w:divsChild>
            <w:div w:id="1229346497">
              <w:marLeft w:val="0"/>
              <w:marRight w:val="0"/>
              <w:marTop w:val="0"/>
              <w:marBottom w:val="0"/>
              <w:divBdr>
                <w:top w:val="none" w:sz="0" w:space="0" w:color="auto"/>
                <w:left w:val="none" w:sz="0" w:space="0" w:color="auto"/>
                <w:bottom w:val="none" w:sz="0" w:space="0" w:color="auto"/>
                <w:right w:val="none" w:sz="0" w:space="0" w:color="auto"/>
              </w:divBdr>
              <w:divsChild>
                <w:div w:id="1229346492">
                  <w:marLeft w:val="0"/>
                  <w:marRight w:val="0"/>
                  <w:marTop w:val="0"/>
                  <w:marBottom w:val="0"/>
                  <w:divBdr>
                    <w:top w:val="none" w:sz="0" w:space="0" w:color="auto"/>
                    <w:left w:val="none" w:sz="0" w:space="0" w:color="auto"/>
                    <w:bottom w:val="none" w:sz="0" w:space="0" w:color="auto"/>
                    <w:right w:val="none" w:sz="0" w:space="0" w:color="auto"/>
                  </w:divBdr>
                </w:div>
                <w:div w:id="1229346496">
                  <w:marLeft w:val="0"/>
                  <w:marRight w:val="0"/>
                  <w:marTop w:val="0"/>
                  <w:marBottom w:val="0"/>
                  <w:divBdr>
                    <w:top w:val="none" w:sz="0" w:space="0" w:color="auto"/>
                    <w:left w:val="none" w:sz="0" w:space="0" w:color="auto"/>
                    <w:bottom w:val="none" w:sz="0" w:space="0" w:color="auto"/>
                    <w:right w:val="none" w:sz="0" w:space="0" w:color="auto"/>
                  </w:divBdr>
                </w:div>
                <w:div w:id="1229346504">
                  <w:marLeft w:val="0"/>
                  <w:marRight w:val="0"/>
                  <w:marTop w:val="0"/>
                  <w:marBottom w:val="0"/>
                  <w:divBdr>
                    <w:top w:val="none" w:sz="0" w:space="0" w:color="auto"/>
                    <w:left w:val="none" w:sz="0" w:space="0" w:color="auto"/>
                    <w:bottom w:val="none" w:sz="0" w:space="0" w:color="auto"/>
                    <w:right w:val="none" w:sz="0" w:space="0" w:color="auto"/>
                  </w:divBdr>
                </w:div>
                <w:div w:id="1229346505">
                  <w:marLeft w:val="0"/>
                  <w:marRight w:val="0"/>
                  <w:marTop w:val="0"/>
                  <w:marBottom w:val="0"/>
                  <w:divBdr>
                    <w:top w:val="none" w:sz="0" w:space="0" w:color="auto"/>
                    <w:left w:val="none" w:sz="0" w:space="0" w:color="auto"/>
                    <w:bottom w:val="none" w:sz="0" w:space="0" w:color="auto"/>
                    <w:right w:val="none" w:sz="0" w:space="0" w:color="auto"/>
                  </w:divBdr>
                </w:div>
                <w:div w:id="1229346507">
                  <w:marLeft w:val="0"/>
                  <w:marRight w:val="0"/>
                  <w:marTop w:val="0"/>
                  <w:marBottom w:val="0"/>
                  <w:divBdr>
                    <w:top w:val="none" w:sz="0" w:space="0" w:color="auto"/>
                    <w:left w:val="none" w:sz="0" w:space="0" w:color="auto"/>
                    <w:bottom w:val="none" w:sz="0" w:space="0" w:color="auto"/>
                    <w:right w:val="none" w:sz="0" w:space="0" w:color="auto"/>
                  </w:divBdr>
                </w:div>
                <w:div w:id="1229346508">
                  <w:marLeft w:val="0"/>
                  <w:marRight w:val="0"/>
                  <w:marTop w:val="0"/>
                  <w:marBottom w:val="0"/>
                  <w:divBdr>
                    <w:top w:val="none" w:sz="0" w:space="0" w:color="auto"/>
                    <w:left w:val="none" w:sz="0" w:space="0" w:color="auto"/>
                    <w:bottom w:val="none" w:sz="0" w:space="0" w:color="auto"/>
                    <w:right w:val="none" w:sz="0" w:space="0" w:color="auto"/>
                  </w:divBdr>
                </w:div>
                <w:div w:id="1229346510">
                  <w:marLeft w:val="0"/>
                  <w:marRight w:val="0"/>
                  <w:marTop w:val="0"/>
                  <w:marBottom w:val="0"/>
                  <w:divBdr>
                    <w:top w:val="none" w:sz="0" w:space="0" w:color="auto"/>
                    <w:left w:val="none" w:sz="0" w:space="0" w:color="auto"/>
                    <w:bottom w:val="none" w:sz="0" w:space="0" w:color="auto"/>
                    <w:right w:val="none" w:sz="0" w:space="0" w:color="auto"/>
                  </w:divBdr>
                </w:div>
                <w:div w:id="1229346511">
                  <w:marLeft w:val="0"/>
                  <w:marRight w:val="0"/>
                  <w:marTop w:val="0"/>
                  <w:marBottom w:val="0"/>
                  <w:divBdr>
                    <w:top w:val="none" w:sz="0" w:space="0" w:color="auto"/>
                    <w:left w:val="none" w:sz="0" w:space="0" w:color="auto"/>
                    <w:bottom w:val="none" w:sz="0" w:space="0" w:color="auto"/>
                    <w:right w:val="none" w:sz="0" w:space="0" w:color="auto"/>
                  </w:divBdr>
                </w:div>
                <w:div w:id="1229346512">
                  <w:marLeft w:val="0"/>
                  <w:marRight w:val="0"/>
                  <w:marTop w:val="0"/>
                  <w:marBottom w:val="0"/>
                  <w:divBdr>
                    <w:top w:val="none" w:sz="0" w:space="0" w:color="auto"/>
                    <w:left w:val="none" w:sz="0" w:space="0" w:color="auto"/>
                    <w:bottom w:val="none" w:sz="0" w:space="0" w:color="auto"/>
                    <w:right w:val="none" w:sz="0" w:space="0" w:color="auto"/>
                  </w:divBdr>
                </w:div>
                <w:div w:id="1229346518">
                  <w:marLeft w:val="0"/>
                  <w:marRight w:val="0"/>
                  <w:marTop w:val="0"/>
                  <w:marBottom w:val="0"/>
                  <w:divBdr>
                    <w:top w:val="none" w:sz="0" w:space="0" w:color="auto"/>
                    <w:left w:val="none" w:sz="0" w:space="0" w:color="auto"/>
                    <w:bottom w:val="none" w:sz="0" w:space="0" w:color="auto"/>
                    <w:right w:val="none" w:sz="0" w:space="0" w:color="auto"/>
                  </w:divBdr>
                </w:div>
                <w:div w:id="1229346524">
                  <w:marLeft w:val="0"/>
                  <w:marRight w:val="0"/>
                  <w:marTop w:val="0"/>
                  <w:marBottom w:val="0"/>
                  <w:divBdr>
                    <w:top w:val="none" w:sz="0" w:space="0" w:color="auto"/>
                    <w:left w:val="none" w:sz="0" w:space="0" w:color="auto"/>
                    <w:bottom w:val="none" w:sz="0" w:space="0" w:color="auto"/>
                    <w:right w:val="none" w:sz="0" w:space="0" w:color="auto"/>
                  </w:divBdr>
                </w:div>
                <w:div w:id="1229346530">
                  <w:marLeft w:val="0"/>
                  <w:marRight w:val="0"/>
                  <w:marTop w:val="0"/>
                  <w:marBottom w:val="0"/>
                  <w:divBdr>
                    <w:top w:val="none" w:sz="0" w:space="0" w:color="auto"/>
                    <w:left w:val="none" w:sz="0" w:space="0" w:color="auto"/>
                    <w:bottom w:val="none" w:sz="0" w:space="0" w:color="auto"/>
                    <w:right w:val="none" w:sz="0" w:space="0" w:color="auto"/>
                  </w:divBdr>
                </w:div>
                <w:div w:id="1229346531">
                  <w:marLeft w:val="0"/>
                  <w:marRight w:val="0"/>
                  <w:marTop w:val="0"/>
                  <w:marBottom w:val="0"/>
                  <w:divBdr>
                    <w:top w:val="none" w:sz="0" w:space="0" w:color="auto"/>
                    <w:left w:val="none" w:sz="0" w:space="0" w:color="auto"/>
                    <w:bottom w:val="none" w:sz="0" w:space="0" w:color="auto"/>
                    <w:right w:val="none" w:sz="0" w:space="0" w:color="auto"/>
                  </w:divBdr>
                </w:div>
                <w:div w:id="1229346533">
                  <w:marLeft w:val="0"/>
                  <w:marRight w:val="0"/>
                  <w:marTop w:val="0"/>
                  <w:marBottom w:val="0"/>
                  <w:divBdr>
                    <w:top w:val="none" w:sz="0" w:space="0" w:color="auto"/>
                    <w:left w:val="none" w:sz="0" w:space="0" w:color="auto"/>
                    <w:bottom w:val="none" w:sz="0" w:space="0" w:color="auto"/>
                    <w:right w:val="none" w:sz="0" w:space="0" w:color="auto"/>
                  </w:divBdr>
                </w:div>
                <w:div w:id="1229346535">
                  <w:marLeft w:val="0"/>
                  <w:marRight w:val="0"/>
                  <w:marTop w:val="0"/>
                  <w:marBottom w:val="0"/>
                  <w:divBdr>
                    <w:top w:val="none" w:sz="0" w:space="0" w:color="auto"/>
                    <w:left w:val="none" w:sz="0" w:space="0" w:color="auto"/>
                    <w:bottom w:val="none" w:sz="0" w:space="0" w:color="auto"/>
                    <w:right w:val="none" w:sz="0" w:space="0" w:color="auto"/>
                  </w:divBdr>
                </w:div>
                <w:div w:id="1229346537">
                  <w:marLeft w:val="0"/>
                  <w:marRight w:val="0"/>
                  <w:marTop w:val="0"/>
                  <w:marBottom w:val="0"/>
                  <w:divBdr>
                    <w:top w:val="none" w:sz="0" w:space="0" w:color="auto"/>
                    <w:left w:val="none" w:sz="0" w:space="0" w:color="auto"/>
                    <w:bottom w:val="none" w:sz="0" w:space="0" w:color="auto"/>
                    <w:right w:val="none" w:sz="0" w:space="0" w:color="auto"/>
                  </w:divBdr>
                </w:div>
                <w:div w:id="1229346538">
                  <w:marLeft w:val="0"/>
                  <w:marRight w:val="0"/>
                  <w:marTop w:val="0"/>
                  <w:marBottom w:val="0"/>
                  <w:divBdr>
                    <w:top w:val="none" w:sz="0" w:space="0" w:color="auto"/>
                    <w:left w:val="none" w:sz="0" w:space="0" w:color="auto"/>
                    <w:bottom w:val="none" w:sz="0" w:space="0" w:color="auto"/>
                    <w:right w:val="none" w:sz="0" w:space="0" w:color="auto"/>
                  </w:divBdr>
                </w:div>
                <w:div w:id="1229346541">
                  <w:marLeft w:val="0"/>
                  <w:marRight w:val="0"/>
                  <w:marTop w:val="0"/>
                  <w:marBottom w:val="0"/>
                  <w:divBdr>
                    <w:top w:val="none" w:sz="0" w:space="0" w:color="auto"/>
                    <w:left w:val="none" w:sz="0" w:space="0" w:color="auto"/>
                    <w:bottom w:val="none" w:sz="0" w:space="0" w:color="auto"/>
                    <w:right w:val="none" w:sz="0" w:space="0" w:color="auto"/>
                  </w:divBdr>
                </w:div>
                <w:div w:id="1229346542">
                  <w:marLeft w:val="0"/>
                  <w:marRight w:val="0"/>
                  <w:marTop w:val="0"/>
                  <w:marBottom w:val="0"/>
                  <w:divBdr>
                    <w:top w:val="none" w:sz="0" w:space="0" w:color="auto"/>
                    <w:left w:val="none" w:sz="0" w:space="0" w:color="auto"/>
                    <w:bottom w:val="none" w:sz="0" w:space="0" w:color="auto"/>
                    <w:right w:val="none" w:sz="0" w:space="0" w:color="auto"/>
                  </w:divBdr>
                </w:div>
                <w:div w:id="1229346543">
                  <w:marLeft w:val="0"/>
                  <w:marRight w:val="0"/>
                  <w:marTop w:val="0"/>
                  <w:marBottom w:val="0"/>
                  <w:divBdr>
                    <w:top w:val="none" w:sz="0" w:space="0" w:color="auto"/>
                    <w:left w:val="none" w:sz="0" w:space="0" w:color="auto"/>
                    <w:bottom w:val="none" w:sz="0" w:space="0" w:color="auto"/>
                    <w:right w:val="none" w:sz="0" w:space="0" w:color="auto"/>
                  </w:divBdr>
                </w:div>
                <w:div w:id="1229346544">
                  <w:marLeft w:val="0"/>
                  <w:marRight w:val="0"/>
                  <w:marTop w:val="0"/>
                  <w:marBottom w:val="0"/>
                  <w:divBdr>
                    <w:top w:val="none" w:sz="0" w:space="0" w:color="auto"/>
                    <w:left w:val="none" w:sz="0" w:space="0" w:color="auto"/>
                    <w:bottom w:val="none" w:sz="0" w:space="0" w:color="auto"/>
                    <w:right w:val="none" w:sz="0" w:space="0" w:color="auto"/>
                  </w:divBdr>
                </w:div>
                <w:div w:id="1229346547">
                  <w:marLeft w:val="0"/>
                  <w:marRight w:val="0"/>
                  <w:marTop w:val="0"/>
                  <w:marBottom w:val="0"/>
                  <w:divBdr>
                    <w:top w:val="none" w:sz="0" w:space="0" w:color="auto"/>
                    <w:left w:val="none" w:sz="0" w:space="0" w:color="auto"/>
                    <w:bottom w:val="none" w:sz="0" w:space="0" w:color="auto"/>
                    <w:right w:val="none" w:sz="0" w:space="0" w:color="auto"/>
                  </w:divBdr>
                </w:div>
                <w:div w:id="1229346548">
                  <w:marLeft w:val="0"/>
                  <w:marRight w:val="0"/>
                  <w:marTop w:val="0"/>
                  <w:marBottom w:val="0"/>
                  <w:divBdr>
                    <w:top w:val="none" w:sz="0" w:space="0" w:color="auto"/>
                    <w:left w:val="none" w:sz="0" w:space="0" w:color="auto"/>
                    <w:bottom w:val="none" w:sz="0" w:space="0" w:color="auto"/>
                    <w:right w:val="none" w:sz="0" w:space="0" w:color="auto"/>
                  </w:divBdr>
                </w:div>
                <w:div w:id="1229346549">
                  <w:marLeft w:val="0"/>
                  <w:marRight w:val="0"/>
                  <w:marTop w:val="0"/>
                  <w:marBottom w:val="0"/>
                  <w:divBdr>
                    <w:top w:val="none" w:sz="0" w:space="0" w:color="auto"/>
                    <w:left w:val="none" w:sz="0" w:space="0" w:color="auto"/>
                    <w:bottom w:val="none" w:sz="0" w:space="0" w:color="auto"/>
                    <w:right w:val="none" w:sz="0" w:space="0" w:color="auto"/>
                  </w:divBdr>
                </w:div>
                <w:div w:id="1229346551">
                  <w:marLeft w:val="0"/>
                  <w:marRight w:val="0"/>
                  <w:marTop w:val="0"/>
                  <w:marBottom w:val="0"/>
                  <w:divBdr>
                    <w:top w:val="none" w:sz="0" w:space="0" w:color="auto"/>
                    <w:left w:val="none" w:sz="0" w:space="0" w:color="auto"/>
                    <w:bottom w:val="none" w:sz="0" w:space="0" w:color="auto"/>
                    <w:right w:val="none" w:sz="0" w:space="0" w:color="auto"/>
                  </w:divBdr>
                </w:div>
                <w:div w:id="1229346553">
                  <w:marLeft w:val="0"/>
                  <w:marRight w:val="0"/>
                  <w:marTop w:val="0"/>
                  <w:marBottom w:val="0"/>
                  <w:divBdr>
                    <w:top w:val="none" w:sz="0" w:space="0" w:color="auto"/>
                    <w:left w:val="none" w:sz="0" w:space="0" w:color="auto"/>
                    <w:bottom w:val="none" w:sz="0" w:space="0" w:color="auto"/>
                    <w:right w:val="none" w:sz="0" w:space="0" w:color="auto"/>
                  </w:divBdr>
                </w:div>
                <w:div w:id="1229346554">
                  <w:marLeft w:val="0"/>
                  <w:marRight w:val="0"/>
                  <w:marTop w:val="0"/>
                  <w:marBottom w:val="0"/>
                  <w:divBdr>
                    <w:top w:val="none" w:sz="0" w:space="0" w:color="auto"/>
                    <w:left w:val="none" w:sz="0" w:space="0" w:color="auto"/>
                    <w:bottom w:val="none" w:sz="0" w:space="0" w:color="auto"/>
                    <w:right w:val="none" w:sz="0" w:space="0" w:color="auto"/>
                  </w:divBdr>
                </w:div>
                <w:div w:id="1229346555">
                  <w:marLeft w:val="0"/>
                  <w:marRight w:val="0"/>
                  <w:marTop w:val="0"/>
                  <w:marBottom w:val="0"/>
                  <w:divBdr>
                    <w:top w:val="none" w:sz="0" w:space="0" w:color="auto"/>
                    <w:left w:val="none" w:sz="0" w:space="0" w:color="auto"/>
                    <w:bottom w:val="none" w:sz="0" w:space="0" w:color="auto"/>
                    <w:right w:val="none" w:sz="0" w:space="0" w:color="auto"/>
                  </w:divBdr>
                </w:div>
                <w:div w:id="1229346556">
                  <w:marLeft w:val="0"/>
                  <w:marRight w:val="0"/>
                  <w:marTop w:val="0"/>
                  <w:marBottom w:val="0"/>
                  <w:divBdr>
                    <w:top w:val="none" w:sz="0" w:space="0" w:color="auto"/>
                    <w:left w:val="none" w:sz="0" w:space="0" w:color="auto"/>
                    <w:bottom w:val="none" w:sz="0" w:space="0" w:color="auto"/>
                    <w:right w:val="none" w:sz="0" w:space="0" w:color="auto"/>
                  </w:divBdr>
                </w:div>
                <w:div w:id="1229346558">
                  <w:marLeft w:val="0"/>
                  <w:marRight w:val="0"/>
                  <w:marTop w:val="0"/>
                  <w:marBottom w:val="0"/>
                  <w:divBdr>
                    <w:top w:val="none" w:sz="0" w:space="0" w:color="auto"/>
                    <w:left w:val="none" w:sz="0" w:space="0" w:color="auto"/>
                    <w:bottom w:val="none" w:sz="0" w:space="0" w:color="auto"/>
                    <w:right w:val="none" w:sz="0" w:space="0" w:color="auto"/>
                  </w:divBdr>
                </w:div>
                <w:div w:id="1229346562">
                  <w:marLeft w:val="0"/>
                  <w:marRight w:val="0"/>
                  <w:marTop w:val="0"/>
                  <w:marBottom w:val="0"/>
                  <w:divBdr>
                    <w:top w:val="none" w:sz="0" w:space="0" w:color="auto"/>
                    <w:left w:val="none" w:sz="0" w:space="0" w:color="auto"/>
                    <w:bottom w:val="none" w:sz="0" w:space="0" w:color="auto"/>
                    <w:right w:val="none" w:sz="0" w:space="0" w:color="auto"/>
                  </w:divBdr>
                </w:div>
                <w:div w:id="1229346563">
                  <w:marLeft w:val="0"/>
                  <w:marRight w:val="0"/>
                  <w:marTop w:val="0"/>
                  <w:marBottom w:val="0"/>
                  <w:divBdr>
                    <w:top w:val="none" w:sz="0" w:space="0" w:color="auto"/>
                    <w:left w:val="none" w:sz="0" w:space="0" w:color="auto"/>
                    <w:bottom w:val="none" w:sz="0" w:space="0" w:color="auto"/>
                    <w:right w:val="none" w:sz="0" w:space="0" w:color="auto"/>
                  </w:divBdr>
                </w:div>
                <w:div w:id="1229346565">
                  <w:marLeft w:val="0"/>
                  <w:marRight w:val="0"/>
                  <w:marTop w:val="0"/>
                  <w:marBottom w:val="0"/>
                  <w:divBdr>
                    <w:top w:val="none" w:sz="0" w:space="0" w:color="auto"/>
                    <w:left w:val="none" w:sz="0" w:space="0" w:color="auto"/>
                    <w:bottom w:val="none" w:sz="0" w:space="0" w:color="auto"/>
                    <w:right w:val="none" w:sz="0" w:space="0" w:color="auto"/>
                  </w:divBdr>
                </w:div>
                <w:div w:id="1229346569">
                  <w:marLeft w:val="0"/>
                  <w:marRight w:val="0"/>
                  <w:marTop w:val="0"/>
                  <w:marBottom w:val="0"/>
                  <w:divBdr>
                    <w:top w:val="none" w:sz="0" w:space="0" w:color="auto"/>
                    <w:left w:val="none" w:sz="0" w:space="0" w:color="auto"/>
                    <w:bottom w:val="none" w:sz="0" w:space="0" w:color="auto"/>
                    <w:right w:val="none" w:sz="0" w:space="0" w:color="auto"/>
                  </w:divBdr>
                </w:div>
                <w:div w:id="1229346570">
                  <w:marLeft w:val="0"/>
                  <w:marRight w:val="0"/>
                  <w:marTop w:val="0"/>
                  <w:marBottom w:val="0"/>
                  <w:divBdr>
                    <w:top w:val="none" w:sz="0" w:space="0" w:color="auto"/>
                    <w:left w:val="none" w:sz="0" w:space="0" w:color="auto"/>
                    <w:bottom w:val="none" w:sz="0" w:space="0" w:color="auto"/>
                    <w:right w:val="none" w:sz="0" w:space="0" w:color="auto"/>
                  </w:divBdr>
                </w:div>
                <w:div w:id="1229346572">
                  <w:marLeft w:val="0"/>
                  <w:marRight w:val="0"/>
                  <w:marTop w:val="0"/>
                  <w:marBottom w:val="0"/>
                  <w:divBdr>
                    <w:top w:val="none" w:sz="0" w:space="0" w:color="auto"/>
                    <w:left w:val="none" w:sz="0" w:space="0" w:color="auto"/>
                    <w:bottom w:val="none" w:sz="0" w:space="0" w:color="auto"/>
                    <w:right w:val="none" w:sz="0" w:space="0" w:color="auto"/>
                  </w:divBdr>
                </w:div>
                <w:div w:id="1229346573">
                  <w:marLeft w:val="0"/>
                  <w:marRight w:val="0"/>
                  <w:marTop w:val="0"/>
                  <w:marBottom w:val="0"/>
                  <w:divBdr>
                    <w:top w:val="none" w:sz="0" w:space="0" w:color="auto"/>
                    <w:left w:val="none" w:sz="0" w:space="0" w:color="auto"/>
                    <w:bottom w:val="none" w:sz="0" w:space="0" w:color="auto"/>
                    <w:right w:val="none" w:sz="0" w:space="0" w:color="auto"/>
                  </w:divBdr>
                </w:div>
                <w:div w:id="1229346576">
                  <w:marLeft w:val="0"/>
                  <w:marRight w:val="0"/>
                  <w:marTop w:val="0"/>
                  <w:marBottom w:val="0"/>
                  <w:divBdr>
                    <w:top w:val="none" w:sz="0" w:space="0" w:color="auto"/>
                    <w:left w:val="none" w:sz="0" w:space="0" w:color="auto"/>
                    <w:bottom w:val="none" w:sz="0" w:space="0" w:color="auto"/>
                    <w:right w:val="none" w:sz="0" w:space="0" w:color="auto"/>
                  </w:divBdr>
                </w:div>
                <w:div w:id="1229346578">
                  <w:marLeft w:val="0"/>
                  <w:marRight w:val="0"/>
                  <w:marTop w:val="0"/>
                  <w:marBottom w:val="0"/>
                  <w:divBdr>
                    <w:top w:val="none" w:sz="0" w:space="0" w:color="auto"/>
                    <w:left w:val="none" w:sz="0" w:space="0" w:color="auto"/>
                    <w:bottom w:val="none" w:sz="0" w:space="0" w:color="auto"/>
                    <w:right w:val="none" w:sz="0" w:space="0" w:color="auto"/>
                  </w:divBdr>
                </w:div>
                <w:div w:id="1229346581">
                  <w:marLeft w:val="0"/>
                  <w:marRight w:val="0"/>
                  <w:marTop w:val="0"/>
                  <w:marBottom w:val="0"/>
                  <w:divBdr>
                    <w:top w:val="none" w:sz="0" w:space="0" w:color="auto"/>
                    <w:left w:val="none" w:sz="0" w:space="0" w:color="auto"/>
                    <w:bottom w:val="none" w:sz="0" w:space="0" w:color="auto"/>
                    <w:right w:val="none" w:sz="0" w:space="0" w:color="auto"/>
                  </w:divBdr>
                </w:div>
                <w:div w:id="1229346583">
                  <w:marLeft w:val="0"/>
                  <w:marRight w:val="0"/>
                  <w:marTop w:val="0"/>
                  <w:marBottom w:val="0"/>
                  <w:divBdr>
                    <w:top w:val="none" w:sz="0" w:space="0" w:color="auto"/>
                    <w:left w:val="none" w:sz="0" w:space="0" w:color="auto"/>
                    <w:bottom w:val="none" w:sz="0" w:space="0" w:color="auto"/>
                    <w:right w:val="none" w:sz="0" w:space="0" w:color="auto"/>
                  </w:divBdr>
                </w:div>
                <w:div w:id="1229346584">
                  <w:marLeft w:val="0"/>
                  <w:marRight w:val="0"/>
                  <w:marTop w:val="0"/>
                  <w:marBottom w:val="0"/>
                  <w:divBdr>
                    <w:top w:val="none" w:sz="0" w:space="0" w:color="auto"/>
                    <w:left w:val="none" w:sz="0" w:space="0" w:color="auto"/>
                    <w:bottom w:val="none" w:sz="0" w:space="0" w:color="auto"/>
                    <w:right w:val="none" w:sz="0" w:space="0" w:color="auto"/>
                  </w:divBdr>
                </w:div>
                <w:div w:id="1229346585">
                  <w:marLeft w:val="0"/>
                  <w:marRight w:val="0"/>
                  <w:marTop w:val="0"/>
                  <w:marBottom w:val="0"/>
                  <w:divBdr>
                    <w:top w:val="none" w:sz="0" w:space="0" w:color="auto"/>
                    <w:left w:val="none" w:sz="0" w:space="0" w:color="auto"/>
                    <w:bottom w:val="none" w:sz="0" w:space="0" w:color="auto"/>
                    <w:right w:val="none" w:sz="0" w:space="0" w:color="auto"/>
                  </w:divBdr>
                </w:div>
                <w:div w:id="1229346586">
                  <w:marLeft w:val="0"/>
                  <w:marRight w:val="0"/>
                  <w:marTop w:val="0"/>
                  <w:marBottom w:val="0"/>
                  <w:divBdr>
                    <w:top w:val="none" w:sz="0" w:space="0" w:color="auto"/>
                    <w:left w:val="none" w:sz="0" w:space="0" w:color="auto"/>
                    <w:bottom w:val="none" w:sz="0" w:space="0" w:color="auto"/>
                    <w:right w:val="none" w:sz="0" w:space="0" w:color="auto"/>
                  </w:divBdr>
                </w:div>
                <w:div w:id="1229346587">
                  <w:marLeft w:val="0"/>
                  <w:marRight w:val="0"/>
                  <w:marTop w:val="0"/>
                  <w:marBottom w:val="0"/>
                  <w:divBdr>
                    <w:top w:val="none" w:sz="0" w:space="0" w:color="auto"/>
                    <w:left w:val="none" w:sz="0" w:space="0" w:color="auto"/>
                    <w:bottom w:val="none" w:sz="0" w:space="0" w:color="auto"/>
                    <w:right w:val="none" w:sz="0" w:space="0" w:color="auto"/>
                  </w:divBdr>
                </w:div>
                <w:div w:id="1229346589">
                  <w:marLeft w:val="0"/>
                  <w:marRight w:val="0"/>
                  <w:marTop w:val="0"/>
                  <w:marBottom w:val="0"/>
                  <w:divBdr>
                    <w:top w:val="none" w:sz="0" w:space="0" w:color="auto"/>
                    <w:left w:val="none" w:sz="0" w:space="0" w:color="auto"/>
                    <w:bottom w:val="none" w:sz="0" w:space="0" w:color="auto"/>
                    <w:right w:val="none" w:sz="0" w:space="0" w:color="auto"/>
                  </w:divBdr>
                </w:div>
                <w:div w:id="1229346590">
                  <w:marLeft w:val="0"/>
                  <w:marRight w:val="0"/>
                  <w:marTop w:val="0"/>
                  <w:marBottom w:val="0"/>
                  <w:divBdr>
                    <w:top w:val="none" w:sz="0" w:space="0" w:color="auto"/>
                    <w:left w:val="none" w:sz="0" w:space="0" w:color="auto"/>
                    <w:bottom w:val="none" w:sz="0" w:space="0" w:color="auto"/>
                    <w:right w:val="none" w:sz="0" w:space="0" w:color="auto"/>
                  </w:divBdr>
                </w:div>
                <w:div w:id="1229346591">
                  <w:marLeft w:val="0"/>
                  <w:marRight w:val="0"/>
                  <w:marTop w:val="0"/>
                  <w:marBottom w:val="0"/>
                  <w:divBdr>
                    <w:top w:val="none" w:sz="0" w:space="0" w:color="auto"/>
                    <w:left w:val="none" w:sz="0" w:space="0" w:color="auto"/>
                    <w:bottom w:val="none" w:sz="0" w:space="0" w:color="auto"/>
                    <w:right w:val="none" w:sz="0" w:space="0" w:color="auto"/>
                  </w:divBdr>
                </w:div>
                <w:div w:id="1229346592">
                  <w:marLeft w:val="0"/>
                  <w:marRight w:val="0"/>
                  <w:marTop w:val="0"/>
                  <w:marBottom w:val="0"/>
                  <w:divBdr>
                    <w:top w:val="none" w:sz="0" w:space="0" w:color="auto"/>
                    <w:left w:val="none" w:sz="0" w:space="0" w:color="auto"/>
                    <w:bottom w:val="none" w:sz="0" w:space="0" w:color="auto"/>
                    <w:right w:val="none" w:sz="0" w:space="0" w:color="auto"/>
                  </w:divBdr>
                </w:div>
                <w:div w:id="1229346595">
                  <w:marLeft w:val="0"/>
                  <w:marRight w:val="0"/>
                  <w:marTop w:val="0"/>
                  <w:marBottom w:val="0"/>
                  <w:divBdr>
                    <w:top w:val="none" w:sz="0" w:space="0" w:color="auto"/>
                    <w:left w:val="none" w:sz="0" w:space="0" w:color="auto"/>
                    <w:bottom w:val="none" w:sz="0" w:space="0" w:color="auto"/>
                    <w:right w:val="none" w:sz="0" w:space="0" w:color="auto"/>
                  </w:divBdr>
                </w:div>
                <w:div w:id="1229346596">
                  <w:marLeft w:val="0"/>
                  <w:marRight w:val="0"/>
                  <w:marTop w:val="0"/>
                  <w:marBottom w:val="0"/>
                  <w:divBdr>
                    <w:top w:val="none" w:sz="0" w:space="0" w:color="auto"/>
                    <w:left w:val="none" w:sz="0" w:space="0" w:color="auto"/>
                    <w:bottom w:val="none" w:sz="0" w:space="0" w:color="auto"/>
                    <w:right w:val="none" w:sz="0" w:space="0" w:color="auto"/>
                  </w:divBdr>
                </w:div>
                <w:div w:id="1229346598">
                  <w:marLeft w:val="0"/>
                  <w:marRight w:val="0"/>
                  <w:marTop w:val="0"/>
                  <w:marBottom w:val="0"/>
                  <w:divBdr>
                    <w:top w:val="none" w:sz="0" w:space="0" w:color="auto"/>
                    <w:left w:val="none" w:sz="0" w:space="0" w:color="auto"/>
                    <w:bottom w:val="none" w:sz="0" w:space="0" w:color="auto"/>
                    <w:right w:val="none" w:sz="0" w:space="0" w:color="auto"/>
                  </w:divBdr>
                </w:div>
                <w:div w:id="1229346599">
                  <w:marLeft w:val="0"/>
                  <w:marRight w:val="0"/>
                  <w:marTop w:val="0"/>
                  <w:marBottom w:val="0"/>
                  <w:divBdr>
                    <w:top w:val="none" w:sz="0" w:space="0" w:color="auto"/>
                    <w:left w:val="none" w:sz="0" w:space="0" w:color="auto"/>
                    <w:bottom w:val="none" w:sz="0" w:space="0" w:color="auto"/>
                    <w:right w:val="none" w:sz="0" w:space="0" w:color="auto"/>
                  </w:divBdr>
                </w:div>
                <w:div w:id="1229346603">
                  <w:marLeft w:val="0"/>
                  <w:marRight w:val="0"/>
                  <w:marTop w:val="0"/>
                  <w:marBottom w:val="0"/>
                  <w:divBdr>
                    <w:top w:val="none" w:sz="0" w:space="0" w:color="auto"/>
                    <w:left w:val="none" w:sz="0" w:space="0" w:color="auto"/>
                    <w:bottom w:val="none" w:sz="0" w:space="0" w:color="auto"/>
                    <w:right w:val="none" w:sz="0" w:space="0" w:color="auto"/>
                  </w:divBdr>
                </w:div>
                <w:div w:id="1229346606">
                  <w:marLeft w:val="0"/>
                  <w:marRight w:val="0"/>
                  <w:marTop w:val="0"/>
                  <w:marBottom w:val="0"/>
                  <w:divBdr>
                    <w:top w:val="none" w:sz="0" w:space="0" w:color="auto"/>
                    <w:left w:val="none" w:sz="0" w:space="0" w:color="auto"/>
                    <w:bottom w:val="none" w:sz="0" w:space="0" w:color="auto"/>
                    <w:right w:val="none" w:sz="0" w:space="0" w:color="auto"/>
                  </w:divBdr>
                </w:div>
                <w:div w:id="1229346610">
                  <w:marLeft w:val="0"/>
                  <w:marRight w:val="0"/>
                  <w:marTop w:val="0"/>
                  <w:marBottom w:val="0"/>
                  <w:divBdr>
                    <w:top w:val="none" w:sz="0" w:space="0" w:color="auto"/>
                    <w:left w:val="none" w:sz="0" w:space="0" w:color="auto"/>
                    <w:bottom w:val="none" w:sz="0" w:space="0" w:color="auto"/>
                    <w:right w:val="none" w:sz="0" w:space="0" w:color="auto"/>
                  </w:divBdr>
                </w:div>
                <w:div w:id="1229346611">
                  <w:marLeft w:val="0"/>
                  <w:marRight w:val="0"/>
                  <w:marTop w:val="0"/>
                  <w:marBottom w:val="0"/>
                  <w:divBdr>
                    <w:top w:val="none" w:sz="0" w:space="0" w:color="auto"/>
                    <w:left w:val="none" w:sz="0" w:space="0" w:color="auto"/>
                    <w:bottom w:val="none" w:sz="0" w:space="0" w:color="auto"/>
                    <w:right w:val="none" w:sz="0" w:space="0" w:color="auto"/>
                  </w:divBdr>
                </w:div>
                <w:div w:id="1229346612">
                  <w:marLeft w:val="0"/>
                  <w:marRight w:val="0"/>
                  <w:marTop w:val="0"/>
                  <w:marBottom w:val="0"/>
                  <w:divBdr>
                    <w:top w:val="none" w:sz="0" w:space="0" w:color="auto"/>
                    <w:left w:val="none" w:sz="0" w:space="0" w:color="auto"/>
                    <w:bottom w:val="none" w:sz="0" w:space="0" w:color="auto"/>
                    <w:right w:val="none" w:sz="0" w:space="0" w:color="auto"/>
                  </w:divBdr>
                </w:div>
                <w:div w:id="1229346613">
                  <w:marLeft w:val="0"/>
                  <w:marRight w:val="0"/>
                  <w:marTop w:val="0"/>
                  <w:marBottom w:val="0"/>
                  <w:divBdr>
                    <w:top w:val="none" w:sz="0" w:space="0" w:color="auto"/>
                    <w:left w:val="none" w:sz="0" w:space="0" w:color="auto"/>
                    <w:bottom w:val="none" w:sz="0" w:space="0" w:color="auto"/>
                    <w:right w:val="none" w:sz="0" w:space="0" w:color="auto"/>
                  </w:divBdr>
                </w:div>
                <w:div w:id="1229346616">
                  <w:marLeft w:val="0"/>
                  <w:marRight w:val="0"/>
                  <w:marTop w:val="0"/>
                  <w:marBottom w:val="0"/>
                  <w:divBdr>
                    <w:top w:val="none" w:sz="0" w:space="0" w:color="auto"/>
                    <w:left w:val="none" w:sz="0" w:space="0" w:color="auto"/>
                    <w:bottom w:val="none" w:sz="0" w:space="0" w:color="auto"/>
                    <w:right w:val="none" w:sz="0" w:space="0" w:color="auto"/>
                  </w:divBdr>
                </w:div>
                <w:div w:id="1229346620">
                  <w:marLeft w:val="0"/>
                  <w:marRight w:val="0"/>
                  <w:marTop w:val="0"/>
                  <w:marBottom w:val="0"/>
                  <w:divBdr>
                    <w:top w:val="none" w:sz="0" w:space="0" w:color="auto"/>
                    <w:left w:val="none" w:sz="0" w:space="0" w:color="auto"/>
                    <w:bottom w:val="none" w:sz="0" w:space="0" w:color="auto"/>
                    <w:right w:val="none" w:sz="0" w:space="0" w:color="auto"/>
                  </w:divBdr>
                </w:div>
                <w:div w:id="1229346621">
                  <w:marLeft w:val="0"/>
                  <w:marRight w:val="0"/>
                  <w:marTop w:val="0"/>
                  <w:marBottom w:val="0"/>
                  <w:divBdr>
                    <w:top w:val="none" w:sz="0" w:space="0" w:color="auto"/>
                    <w:left w:val="none" w:sz="0" w:space="0" w:color="auto"/>
                    <w:bottom w:val="none" w:sz="0" w:space="0" w:color="auto"/>
                    <w:right w:val="none" w:sz="0" w:space="0" w:color="auto"/>
                  </w:divBdr>
                </w:div>
                <w:div w:id="1229346626">
                  <w:marLeft w:val="0"/>
                  <w:marRight w:val="0"/>
                  <w:marTop w:val="0"/>
                  <w:marBottom w:val="0"/>
                  <w:divBdr>
                    <w:top w:val="none" w:sz="0" w:space="0" w:color="auto"/>
                    <w:left w:val="none" w:sz="0" w:space="0" w:color="auto"/>
                    <w:bottom w:val="none" w:sz="0" w:space="0" w:color="auto"/>
                    <w:right w:val="none" w:sz="0" w:space="0" w:color="auto"/>
                  </w:divBdr>
                </w:div>
                <w:div w:id="1229346637">
                  <w:marLeft w:val="0"/>
                  <w:marRight w:val="0"/>
                  <w:marTop w:val="0"/>
                  <w:marBottom w:val="0"/>
                  <w:divBdr>
                    <w:top w:val="none" w:sz="0" w:space="0" w:color="auto"/>
                    <w:left w:val="none" w:sz="0" w:space="0" w:color="auto"/>
                    <w:bottom w:val="none" w:sz="0" w:space="0" w:color="auto"/>
                    <w:right w:val="none" w:sz="0" w:space="0" w:color="auto"/>
                  </w:divBdr>
                </w:div>
                <w:div w:id="1229346642">
                  <w:marLeft w:val="0"/>
                  <w:marRight w:val="0"/>
                  <w:marTop w:val="0"/>
                  <w:marBottom w:val="0"/>
                  <w:divBdr>
                    <w:top w:val="none" w:sz="0" w:space="0" w:color="auto"/>
                    <w:left w:val="none" w:sz="0" w:space="0" w:color="auto"/>
                    <w:bottom w:val="none" w:sz="0" w:space="0" w:color="auto"/>
                    <w:right w:val="none" w:sz="0" w:space="0" w:color="auto"/>
                  </w:divBdr>
                </w:div>
                <w:div w:id="1229346643">
                  <w:marLeft w:val="0"/>
                  <w:marRight w:val="0"/>
                  <w:marTop w:val="0"/>
                  <w:marBottom w:val="0"/>
                  <w:divBdr>
                    <w:top w:val="none" w:sz="0" w:space="0" w:color="auto"/>
                    <w:left w:val="none" w:sz="0" w:space="0" w:color="auto"/>
                    <w:bottom w:val="none" w:sz="0" w:space="0" w:color="auto"/>
                    <w:right w:val="none" w:sz="0" w:space="0" w:color="auto"/>
                  </w:divBdr>
                </w:div>
                <w:div w:id="1229346645">
                  <w:marLeft w:val="0"/>
                  <w:marRight w:val="0"/>
                  <w:marTop w:val="0"/>
                  <w:marBottom w:val="0"/>
                  <w:divBdr>
                    <w:top w:val="none" w:sz="0" w:space="0" w:color="auto"/>
                    <w:left w:val="none" w:sz="0" w:space="0" w:color="auto"/>
                    <w:bottom w:val="none" w:sz="0" w:space="0" w:color="auto"/>
                    <w:right w:val="none" w:sz="0" w:space="0" w:color="auto"/>
                  </w:divBdr>
                </w:div>
                <w:div w:id="1229346646">
                  <w:marLeft w:val="0"/>
                  <w:marRight w:val="0"/>
                  <w:marTop w:val="0"/>
                  <w:marBottom w:val="0"/>
                  <w:divBdr>
                    <w:top w:val="none" w:sz="0" w:space="0" w:color="auto"/>
                    <w:left w:val="none" w:sz="0" w:space="0" w:color="auto"/>
                    <w:bottom w:val="none" w:sz="0" w:space="0" w:color="auto"/>
                    <w:right w:val="none" w:sz="0" w:space="0" w:color="auto"/>
                  </w:divBdr>
                </w:div>
                <w:div w:id="1229346647">
                  <w:marLeft w:val="0"/>
                  <w:marRight w:val="0"/>
                  <w:marTop w:val="0"/>
                  <w:marBottom w:val="0"/>
                  <w:divBdr>
                    <w:top w:val="none" w:sz="0" w:space="0" w:color="auto"/>
                    <w:left w:val="none" w:sz="0" w:space="0" w:color="auto"/>
                    <w:bottom w:val="none" w:sz="0" w:space="0" w:color="auto"/>
                    <w:right w:val="none" w:sz="0" w:space="0" w:color="auto"/>
                  </w:divBdr>
                </w:div>
                <w:div w:id="1229346649">
                  <w:marLeft w:val="0"/>
                  <w:marRight w:val="0"/>
                  <w:marTop w:val="0"/>
                  <w:marBottom w:val="0"/>
                  <w:divBdr>
                    <w:top w:val="none" w:sz="0" w:space="0" w:color="auto"/>
                    <w:left w:val="none" w:sz="0" w:space="0" w:color="auto"/>
                    <w:bottom w:val="none" w:sz="0" w:space="0" w:color="auto"/>
                    <w:right w:val="none" w:sz="0" w:space="0" w:color="auto"/>
                  </w:divBdr>
                </w:div>
                <w:div w:id="1229346657">
                  <w:marLeft w:val="0"/>
                  <w:marRight w:val="0"/>
                  <w:marTop w:val="0"/>
                  <w:marBottom w:val="0"/>
                  <w:divBdr>
                    <w:top w:val="none" w:sz="0" w:space="0" w:color="auto"/>
                    <w:left w:val="none" w:sz="0" w:space="0" w:color="auto"/>
                    <w:bottom w:val="none" w:sz="0" w:space="0" w:color="auto"/>
                    <w:right w:val="none" w:sz="0" w:space="0" w:color="auto"/>
                  </w:divBdr>
                </w:div>
                <w:div w:id="1229346659">
                  <w:marLeft w:val="0"/>
                  <w:marRight w:val="0"/>
                  <w:marTop w:val="0"/>
                  <w:marBottom w:val="0"/>
                  <w:divBdr>
                    <w:top w:val="none" w:sz="0" w:space="0" w:color="auto"/>
                    <w:left w:val="none" w:sz="0" w:space="0" w:color="auto"/>
                    <w:bottom w:val="none" w:sz="0" w:space="0" w:color="auto"/>
                    <w:right w:val="none" w:sz="0" w:space="0" w:color="auto"/>
                  </w:divBdr>
                </w:div>
                <w:div w:id="1229346661">
                  <w:marLeft w:val="0"/>
                  <w:marRight w:val="0"/>
                  <w:marTop w:val="0"/>
                  <w:marBottom w:val="0"/>
                  <w:divBdr>
                    <w:top w:val="none" w:sz="0" w:space="0" w:color="auto"/>
                    <w:left w:val="none" w:sz="0" w:space="0" w:color="auto"/>
                    <w:bottom w:val="none" w:sz="0" w:space="0" w:color="auto"/>
                    <w:right w:val="none" w:sz="0" w:space="0" w:color="auto"/>
                  </w:divBdr>
                </w:div>
                <w:div w:id="1229346663">
                  <w:marLeft w:val="0"/>
                  <w:marRight w:val="0"/>
                  <w:marTop w:val="0"/>
                  <w:marBottom w:val="0"/>
                  <w:divBdr>
                    <w:top w:val="none" w:sz="0" w:space="0" w:color="auto"/>
                    <w:left w:val="none" w:sz="0" w:space="0" w:color="auto"/>
                    <w:bottom w:val="none" w:sz="0" w:space="0" w:color="auto"/>
                    <w:right w:val="none" w:sz="0" w:space="0" w:color="auto"/>
                  </w:divBdr>
                </w:div>
                <w:div w:id="1229346667">
                  <w:marLeft w:val="0"/>
                  <w:marRight w:val="0"/>
                  <w:marTop w:val="0"/>
                  <w:marBottom w:val="0"/>
                  <w:divBdr>
                    <w:top w:val="none" w:sz="0" w:space="0" w:color="auto"/>
                    <w:left w:val="none" w:sz="0" w:space="0" w:color="auto"/>
                    <w:bottom w:val="none" w:sz="0" w:space="0" w:color="auto"/>
                    <w:right w:val="none" w:sz="0" w:space="0" w:color="auto"/>
                  </w:divBdr>
                </w:div>
                <w:div w:id="1229346668">
                  <w:marLeft w:val="0"/>
                  <w:marRight w:val="0"/>
                  <w:marTop w:val="0"/>
                  <w:marBottom w:val="0"/>
                  <w:divBdr>
                    <w:top w:val="none" w:sz="0" w:space="0" w:color="auto"/>
                    <w:left w:val="none" w:sz="0" w:space="0" w:color="auto"/>
                    <w:bottom w:val="none" w:sz="0" w:space="0" w:color="auto"/>
                    <w:right w:val="none" w:sz="0" w:space="0" w:color="auto"/>
                  </w:divBdr>
                </w:div>
                <w:div w:id="1229346669">
                  <w:marLeft w:val="0"/>
                  <w:marRight w:val="0"/>
                  <w:marTop w:val="0"/>
                  <w:marBottom w:val="0"/>
                  <w:divBdr>
                    <w:top w:val="none" w:sz="0" w:space="0" w:color="auto"/>
                    <w:left w:val="none" w:sz="0" w:space="0" w:color="auto"/>
                    <w:bottom w:val="none" w:sz="0" w:space="0" w:color="auto"/>
                    <w:right w:val="none" w:sz="0" w:space="0" w:color="auto"/>
                  </w:divBdr>
                </w:div>
                <w:div w:id="1229346671">
                  <w:marLeft w:val="0"/>
                  <w:marRight w:val="0"/>
                  <w:marTop w:val="0"/>
                  <w:marBottom w:val="0"/>
                  <w:divBdr>
                    <w:top w:val="none" w:sz="0" w:space="0" w:color="auto"/>
                    <w:left w:val="none" w:sz="0" w:space="0" w:color="auto"/>
                    <w:bottom w:val="none" w:sz="0" w:space="0" w:color="auto"/>
                    <w:right w:val="none" w:sz="0" w:space="0" w:color="auto"/>
                  </w:divBdr>
                </w:div>
                <w:div w:id="1229346672">
                  <w:marLeft w:val="0"/>
                  <w:marRight w:val="0"/>
                  <w:marTop w:val="0"/>
                  <w:marBottom w:val="0"/>
                  <w:divBdr>
                    <w:top w:val="none" w:sz="0" w:space="0" w:color="auto"/>
                    <w:left w:val="none" w:sz="0" w:space="0" w:color="auto"/>
                    <w:bottom w:val="none" w:sz="0" w:space="0" w:color="auto"/>
                    <w:right w:val="none" w:sz="0" w:space="0" w:color="auto"/>
                  </w:divBdr>
                </w:div>
                <w:div w:id="1229346673">
                  <w:marLeft w:val="0"/>
                  <w:marRight w:val="0"/>
                  <w:marTop w:val="0"/>
                  <w:marBottom w:val="0"/>
                  <w:divBdr>
                    <w:top w:val="none" w:sz="0" w:space="0" w:color="auto"/>
                    <w:left w:val="none" w:sz="0" w:space="0" w:color="auto"/>
                    <w:bottom w:val="none" w:sz="0" w:space="0" w:color="auto"/>
                    <w:right w:val="none" w:sz="0" w:space="0" w:color="auto"/>
                  </w:divBdr>
                </w:div>
                <w:div w:id="1229346678">
                  <w:marLeft w:val="0"/>
                  <w:marRight w:val="0"/>
                  <w:marTop w:val="0"/>
                  <w:marBottom w:val="0"/>
                  <w:divBdr>
                    <w:top w:val="none" w:sz="0" w:space="0" w:color="auto"/>
                    <w:left w:val="none" w:sz="0" w:space="0" w:color="auto"/>
                    <w:bottom w:val="none" w:sz="0" w:space="0" w:color="auto"/>
                    <w:right w:val="none" w:sz="0" w:space="0" w:color="auto"/>
                  </w:divBdr>
                </w:div>
                <w:div w:id="1229346679">
                  <w:marLeft w:val="0"/>
                  <w:marRight w:val="0"/>
                  <w:marTop w:val="0"/>
                  <w:marBottom w:val="0"/>
                  <w:divBdr>
                    <w:top w:val="none" w:sz="0" w:space="0" w:color="auto"/>
                    <w:left w:val="none" w:sz="0" w:space="0" w:color="auto"/>
                    <w:bottom w:val="none" w:sz="0" w:space="0" w:color="auto"/>
                    <w:right w:val="none" w:sz="0" w:space="0" w:color="auto"/>
                  </w:divBdr>
                </w:div>
                <w:div w:id="1229346680">
                  <w:marLeft w:val="0"/>
                  <w:marRight w:val="0"/>
                  <w:marTop w:val="0"/>
                  <w:marBottom w:val="0"/>
                  <w:divBdr>
                    <w:top w:val="none" w:sz="0" w:space="0" w:color="auto"/>
                    <w:left w:val="none" w:sz="0" w:space="0" w:color="auto"/>
                    <w:bottom w:val="none" w:sz="0" w:space="0" w:color="auto"/>
                    <w:right w:val="none" w:sz="0" w:space="0" w:color="auto"/>
                  </w:divBdr>
                </w:div>
                <w:div w:id="1229346682">
                  <w:marLeft w:val="0"/>
                  <w:marRight w:val="0"/>
                  <w:marTop w:val="0"/>
                  <w:marBottom w:val="0"/>
                  <w:divBdr>
                    <w:top w:val="none" w:sz="0" w:space="0" w:color="auto"/>
                    <w:left w:val="none" w:sz="0" w:space="0" w:color="auto"/>
                    <w:bottom w:val="none" w:sz="0" w:space="0" w:color="auto"/>
                    <w:right w:val="none" w:sz="0" w:space="0" w:color="auto"/>
                  </w:divBdr>
                </w:div>
                <w:div w:id="1229346684">
                  <w:marLeft w:val="0"/>
                  <w:marRight w:val="0"/>
                  <w:marTop w:val="0"/>
                  <w:marBottom w:val="0"/>
                  <w:divBdr>
                    <w:top w:val="none" w:sz="0" w:space="0" w:color="auto"/>
                    <w:left w:val="none" w:sz="0" w:space="0" w:color="auto"/>
                    <w:bottom w:val="none" w:sz="0" w:space="0" w:color="auto"/>
                    <w:right w:val="none" w:sz="0" w:space="0" w:color="auto"/>
                  </w:divBdr>
                </w:div>
                <w:div w:id="1229346685">
                  <w:marLeft w:val="0"/>
                  <w:marRight w:val="0"/>
                  <w:marTop w:val="0"/>
                  <w:marBottom w:val="0"/>
                  <w:divBdr>
                    <w:top w:val="none" w:sz="0" w:space="0" w:color="auto"/>
                    <w:left w:val="none" w:sz="0" w:space="0" w:color="auto"/>
                    <w:bottom w:val="none" w:sz="0" w:space="0" w:color="auto"/>
                    <w:right w:val="none" w:sz="0" w:space="0" w:color="auto"/>
                  </w:divBdr>
                </w:div>
                <w:div w:id="1229346686">
                  <w:marLeft w:val="0"/>
                  <w:marRight w:val="0"/>
                  <w:marTop w:val="0"/>
                  <w:marBottom w:val="0"/>
                  <w:divBdr>
                    <w:top w:val="none" w:sz="0" w:space="0" w:color="auto"/>
                    <w:left w:val="none" w:sz="0" w:space="0" w:color="auto"/>
                    <w:bottom w:val="none" w:sz="0" w:space="0" w:color="auto"/>
                    <w:right w:val="none" w:sz="0" w:space="0" w:color="auto"/>
                  </w:divBdr>
                </w:div>
                <w:div w:id="1229346689">
                  <w:marLeft w:val="0"/>
                  <w:marRight w:val="0"/>
                  <w:marTop w:val="0"/>
                  <w:marBottom w:val="0"/>
                  <w:divBdr>
                    <w:top w:val="none" w:sz="0" w:space="0" w:color="auto"/>
                    <w:left w:val="none" w:sz="0" w:space="0" w:color="auto"/>
                    <w:bottom w:val="none" w:sz="0" w:space="0" w:color="auto"/>
                    <w:right w:val="none" w:sz="0" w:space="0" w:color="auto"/>
                  </w:divBdr>
                </w:div>
                <w:div w:id="1229346690">
                  <w:marLeft w:val="0"/>
                  <w:marRight w:val="0"/>
                  <w:marTop w:val="0"/>
                  <w:marBottom w:val="0"/>
                  <w:divBdr>
                    <w:top w:val="none" w:sz="0" w:space="0" w:color="auto"/>
                    <w:left w:val="none" w:sz="0" w:space="0" w:color="auto"/>
                    <w:bottom w:val="none" w:sz="0" w:space="0" w:color="auto"/>
                    <w:right w:val="none" w:sz="0" w:space="0" w:color="auto"/>
                  </w:divBdr>
                </w:div>
                <w:div w:id="1229346695">
                  <w:marLeft w:val="0"/>
                  <w:marRight w:val="0"/>
                  <w:marTop w:val="0"/>
                  <w:marBottom w:val="0"/>
                  <w:divBdr>
                    <w:top w:val="none" w:sz="0" w:space="0" w:color="auto"/>
                    <w:left w:val="none" w:sz="0" w:space="0" w:color="auto"/>
                    <w:bottom w:val="none" w:sz="0" w:space="0" w:color="auto"/>
                    <w:right w:val="none" w:sz="0" w:space="0" w:color="auto"/>
                  </w:divBdr>
                </w:div>
                <w:div w:id="1229346696">
                  <w:marLeft w:val="0"/>
                  <w:marRight w:val="0"/>
                  <w:marTop w:val="0"/>
                  <w:marBottom w:val="0"/>
                  <w:divBdr>
                    <w:top w:val="none" w:sz="0" w:space="0" w:color="auto"/>
                    <w:left w:val="none" w:sz="0" w:space="0" w:color="auto"/>
                    <w:bottom w:val="none" w:sz="0" w:space="0" w:color="auto"/>
                    <w:right w:val="none" w:sz="0" w:space="0" w:color="auto"/>
                  </w:divBdr>
                </w:div>
                <w:div w:id="1229346698">
                  <w:marLeft w:val="0"/>
                  <w:marRight w:val="0"/>
                  <w:marTop w:val="0"/>
                  <w:marBottom w:val="0"/>
                  <w:divBdr>
                    <w:top w:val="none" w:sz="0" w:space="0" w:color="auto"/>
                    <w:left w:val="none" w:sz="0" w:space="0" w:color="auto"/>
                    <w:bottom w:val="none" w:sz="0" w:space="0" w:color="auto"/>
                    <w:right w:val="none" w:sz="0" w:space="0" w:color="auto"/>
                  </w:divBdr>
                </w:div>
                <w:div w:id="1229346700">
                  <w:marLeft w:val="0"/>
                  <w:marRight w:val="0"/>
                  <w:marTop w:val="0"/>
                  <w:marBottom w:val="0"/>
                  <w:divBdr>
                    <w:top w:val="none" w:sz="0" w:space="0" w:color="auto"/>
                    <w:left w:val="none" w:sz="0" w:space="0" w:color="auto"/>
                    <w:bottom w:val="none" w:sz="0" w:space="0" w:color="auto"/>
                    <w:right w:val="none" w:sz="0" w:space="0" w:color="auto"/>
                  </w:divBdr>
                </w:div>
                <w:div w:id="1229346702">
                  <w:marLeft w:val="0"/>
                  <w:marRight w:val="0"/>
                  <w:marTop w:val="0"/>
                  <w:marBottom w:val="0"/>
                  <w:divBdr>
                    <w:top w:val="none" w:sz="0" w:space="0" w:color="auto"/>
                    <w:left w:val="none" w:sz="0" w:space="0" w:color="auto"/>
                    <w:bottom w:val="none" w:sz="0" w:space="0" w:color="auto"/>
                    <w:right w:val="none" w:sz="0" w:space="0" w:color="auto"/>
                  </w:divBdr>
                </w:div>
                <w:div w:id="1229346703">
                  <w:marLeft w:val="0"/>
                  <w:marRight w:val="0"/>
                  <w:marTop w:val="0"/>
                  <w:marBottom w:val="0"/>
                  <w:divBdr>
                    <w:top w:val="none" w:sz="0" w:space="0" w:color="auto"/>
                    <w:left w:val="none" w:sz="0" w:space="0" w:color="auto"/>
                    <w:bottom w:val="none" w:sz="0" w:space="0" w:color="auto"/>
                    <w:right w:val="none" w:sz="0" w:space="0" w:color="auto"/>
                  </w:divBdr>
                </w:div>
                <w:div w:id="1229346709">
                  <w:marLeft w:val="0"/>
                  <w:marRight w:val="0"/>
                  <w:marTop w:val="0"/>
                  <w:marBottom w:val="0"/>
                  <w:divBdr>
                    <w:top w:val="none" w:sz="0" w:space="0" w:color="auto"/>
                    <w:left w:val="none" w:sz="0" w:space="0" w:color="auto"/>
                    <w:bottom w:val="none" w:sz="0" w:space="0" w:color="auto"/>
                    <w:right w:val="none" w:sz="0" w:space="0" w:color="auto"/>
                  </w:divBdr>
                </w:div>
                <w:div w:id="1229346710">
                  <w:marLeft w:val="0"/>
                  <w:marRight w:val="0"/>
                  <w:marTop w:val="0"/>
                  <w:marBottom w:val="0"/>
                  <w:divBdr>
                    <w:top w:val="none" w:sz="0" w:space="0" w:color="auto"/>
                    <w:left w:val="none" w:sz="0" w:space="0" w:color="auto"/>
                    <w:bottom w:val="none" w:sz="0" w:space="0" w:color="auto"/>
                    <w:right w:val="none" w:sz="0" w:space="0" w:color="auto"/>
                  </w:divBdr>
                </w:div>
                <w:div w:id="1229346712">
                  <w:marLeft w:val="0"/>
                  <w:marRight w:val="0"/>
                  <w:marTop w:val="0"/>
                  <w:marBottom w:val="0"/>
                  <w:divBdr>
                    <w:top w:val="none" w:sz="0" w:space="0" w:color="auto"/>
                    <w:left w:val="none" w:sz="0" w:space="0" w:color="auto"/>
                    <w:bottom w:val="none" w:sz="0" w:space="0" w:color="auto"/>
                    <w:right w:val="none" w:sz="0" w:space="0" w:color="auto"/>
                  </w:divBdr>
                </w:div>
                <w:div w:id="1229346720">
                  <w:marLeft w:val="0"/>
                  <w:marRight w:val="0"/>
                  <w:marTop w:val="0"/>
                  <w:marBottom w:val="0"/>
                  <w:divBdr>
                    <w:top w:val="none" w:sz="0" w:space="0" w:color="auto"/>
                    <w:left w:val="none" w:sz="0" w:space="0" w:color="auto"/>
                    <w:bottom w:val="none" w:sz="0" w:space="0" w:color="auto"/>
                    <w:right w:val="none" w:sz="0" w:space="0" w:color="auto"/>
                  </w:divBdr>
                </w:div>
                <w:div w:id="1229346723">
                  <w:marLeft w:val="0"/>
                  <w:marRight w:val="0"/>
                  <w:marTop w:val="0"/>
                  <w:marBottom w:val="0"/>
                  <w:divBdr>
                    <w:top w:val="none" w:sz="0" w:space="0" w:color="auto"/>
                    <w:left w:val="none" w:sz="0" w:space="0" w:color="auto"/>
                    <w:bottom w:val="none" w:sz="0" w:space="0" w:color="auto"/>
                    <w:right w:val="none" w:sz="0" w:space="0" w:color="auto"/>
                  </w:divBdr>
                </w:div>
                <w:div w:id="1229346731">
                  <w:marLeft w:val="0"/>
                  <w:marRight w:val="0"/>
                  <w:marTop w:val="0"/>
                  <w:marBottom w:val="0"/>
                  <w:divBdr>
                    <w:top w:val="none" w:sz="0" w:space="0" w:color="auto"/>
                    <w:left w:val="none" w:sz="0" w:space="0" w:color="auto"/>
                    <w:bottom w:val="none" w:sz="0" w:space="0" w:color="auto"/>
                    <w:right w:val="none" w:sz="0" w:space="0" w:color="auto"/>
                  </w:divBdr>
                </w:div>
                <w:div w:id="1229346734">
                  <w:marLeft w:val="0"/>
                  <w:marRight w:val="0"/>
                  <w:marTop w:val="0"/>
                  <w:marBottom w:val="0"/>
                  <w:divBdr>
                    <w:top w:val="none" w:sz="0" w:space="0" w:color="auto"/>
                    <w:left w:val="none" w:sz="0" w:space="0" w:color="auto"/>
                    <w:bottom w:val="none" w:sz="0" w:space="0" w:color="auto"/>
                    <w:right w:val="none" w:sz="0" w:space="0" w:color="auto"/>
                  </w:divBdr>
                </w:div>
                <w:div w:id="1229346735">
                  <w:marLeft w:val="0"/>
                  <w:marRight w:val="0"/>
                  <w:marTop w:val="0"/>
                  <w:marBottom w:val="0"/>
                  <w:divBdr>
                    <w:top w:val="none" w:sz="0" w:space="0" w:color="auto"/>
                    <w:left w:val="none" w:sz="0" w:space="0" w:color="auto"/>
                    <w:bottom w:val="none" w:sz="0" w:space="0" w:color="auto"/>
                    <w:right w:val="none" w:sz="0" w:space="0" w:color="auto"/>
                  </w:divBdr>
                </w:div>
                <w:div w:id="1229346737">
                  <w:marLeft w:val="0"/>
                  <w:marRight w:val="0"/>
                  <w:marTop w:val="0"/>
                  <w:marBottom w:val="0"/>
                  <w:divBdr>
                    <w:top w:val="none" w:sz="0" w:space="0" w:color="auto"/>
                    <w:left w:val="none" w:sz="0" w:space="0" w:color="auto"/>
                    <w:bottom w:val="none" w:sz="0" w:space="0" w:color="auto"/>
                    <w:right w:val="none" w:sz="0" w:space="0" w:color="auto"/>
                  </w:divBdr>
                </w:div>
                <w:div w:id="1229346738">
                  <w:marLeft w:val="0"/>
                  <w:marRight w:val="0"/>
                  <w:marTop w:val="0"/>
                  <w:marBottom w:val="0"/>
                  <w:divBdr>
                    <w:top w:val="none" w:sz="0" w:space="0" w:color="auto"/>
                    <w:left w:val="none" w:sz="0" w:space="0" w:color="auto"/>
                    <w:bottom w:val="none" w:sz="0" w:space="0" w:color="auto"/>
                    <w:right w:val="none" w:sz="0" w:space="0" w:color="auto"/>
                  </w:divBdr>
                </w:div>
                <w:div w:id="1229346739">
                  <w:marLeft w:val="0"/>
                  <w:marRight w:val="0"/>
                  <w:marTop w:val="0"/>
                  <w:marBottom w:val="0"/>
                  <w:divBdr>
                    <w:top w:val="none" w:sz="0" w:space="0" w:color="auto"/>
                    <w:left w:val="none" w:sz="0" w:space="0" w:color="auto"/>
                    <w:bottom w:val="none" w:sz="0" w:space="0" w:color="auto"/>
                    <w:right w:val="none" w:sz="0" w:space="0" w:color="auto"/>
                  </w:divBdr>
                </w:div>
                <w:div w:id="1229346747">
                  <w:marLeft w:val="0"/>
                  <w:marRight w:val="0"/>
                  <w:marTop w:val="0"/>
                  <w:marBottom w:val="0"/>
                  <w:divBdr>
                    <w:top w:val="none" w:sz="0" w:space="0" w:color="auto"/>
                    <w:left w:val="none" w:sz="0" w:space="0" w:color="auto"/>
                    <w:bottom w:val="none" w:sz="0" w:space="0" w:color="auto"/>
                    <w:right w:val="none" w:sz="0" w:space="0" w:color="auto"/>
                  </w:divBdr>
                </w:div>
                <w:div w:id="1229346752">
                  <w:marLeft w:val="0"/>
                  <w:marRight w:val="0"/>
                  <w:marTop w:val="0"/>
                  <w:marBottom w:val="0"/>
                  <w:divBdr>
                    <w:top w:val="none" w:sz="0" w:space="0" w:color="auto"/>
                    <w:left w:val="none" w:sz="0" w:space="0" w:color="auto"/>
                    <w:bottom w:val="none" w:sz="0" w:space="0" w:color="auto"/>
                    <w:right w:val="none" w:sz="0" w:space="0" w:color="auto"/>
                  </w:divBdr>
                </w:div>
                <w:div w:id="1229346755">
                  <w:marLeft w:val="0"/>
                  <w:marRight w:val="0"/>
                  <w:marTop w:val="0"/>
                  <w:marBottom w:val="0"/>
                  <w:divBdr>
                    <w:top w:val="none" w:sz="0" w:space="0" w:color="auto"/>
                    <w:left w:val="none" w:sz="0" w:space="0" w:color="auto"/>
                    <w:bottom w:val="none" w:sz="0" w:space="0" w:color="auto"/>
                    <w:right w:val="none" w:sz="0" w:space="0" w:color="auto"/>
                  </w:divBdr>
                </w:div>
                <w:div w:id="1229346756">
                  <w:marLeft w:val="0"/>
                  <w:marRight w:val="0"/>
                  <w:marTop w:val="0"/>
                  <w:marBottom w:val="0"/>
                  <w:divBdr>
                    <w:top w:val="none" w:sz="0" w:space="0" w:color="auto"/>
                    <w:left w:val="none" w:sz="0" w:space="0" w:color="auto"/>
                    <w:bottom w:val="none" w:sz="0" w:space="0" w:color="auto"/>
                    <w:right w:val="none" w:sz="0" w:space="0" w:color="auto"/>
                  </w:divBdr>
                </w:div>
                <w:div w:id="1229346759">
                  <w:marLeft w:val="0"/>
                  <w:marRight w:val="0"/>
                  <w:marTop w:val="0"/>
                  <w:marBottom w:val="0"/>
                  <w:divBdr>
                    <w:top w:val="none" w:sz="0" w:space="0" w:color="auto"/>
                    <w:left w:val="none" w:sz="0" w:space="0" w:color="auto"/>
                    <w:bottom w:val="none" w:sz="0" w:space="0" w:color="auto"/>
                    <w:right w:val="none" w:sz="0" w:space="0" w:color="auto"/>
                  </w:divBdr>
                </w:div>
                <w:div w:id="1229346760">
                  <w:marLeft w:val="0"/>
                  <w:marRight w:val="0"/>
                  <w:marTop w:val="0"/>
                  <w:marBottom w:val="0"/>
                  <w:divBdr>
                    <w:top w:val="none" w:sz="0" w:space="0" w:color="auto"/>
                    <w:left w:val="none" w:sz="0" w:space="0" w:color="auto"/>
                    <w:bottom w:val="none" w:sz="0" w:space="0" w:color="auto"/>
                    <w:right w:val="none" w:sz="0" w:space="0" w:color="auto"/>
                  </w:divBdr>
                </w:div>
                <w:div w:id="1229346764">
                  <w:marLeft w:val="0"/>
                  <w:marRight w:val="0"/>
                  <w:marTop w:val="0"/>
                  <w:marBottom w:val="0"/>
                  <w:divBdr>
                    <w:top w:val="none" w:sz="0" w:space="0" w:color="auto"/>
                    <w:left w:val="none" w:sz="0" w:space="0" w:color="auto"/>
                    <w:bottom w:val="none" w:sz="0" w:space="0" w:color="auto"/>
                    <w:right w:val="none" w:sz="0" w:space="0" w:color="auto"/>
                  </w:divBdr>
                </w:div>
                <w:div w:id="1229346771">
                  <w:marLeft w:val="0"/>
                  <w:marRight w:val="0"/>
                  <w:marTop w:val="0"/>
                  <w:marBottom w:val="0"/>
                  <w:divBdr>
                    <w:top w:val="none" w:sz="0" w:space="0" w:color="auto"/>
                    <w:left w:val="none" w:sz="0" w:space="0" w:color="auto"/>
                    <w:bottom w:val="none" w:sz="0" w:space="0" w:color="auto"/>
                    <w:right w:val="none" w:sz="0" w:space="0" w:color="auto"/>
                  </w:divBdr>
                </w:div>
                <w:div w:id="1229346773">
                  <w:marLeft w:val="0"/>
                  <w:marRight w:val="0"/>
                  <w:marTop w:val="0"/>
                  <w:marBottom w:val="0"/>
                  <w:divBdr>
                    <w:top w:val="none" w:sz="0" w:space="0" w:color="auto"/>
                    <w:left w:val="none" w:sz="0" w:space="0" w:color="auto"/>
                    <w:bottom w:val="none" w:sz="0" w:space="0" w:color="auto"/>
                    <w:right w:val="none" w:sz="0" w:space="0" w:color="auto"/>
                  </w:divBdr>
                </w:div>
                <w:div w:id="1229346775">
                  <w:marLeft w:val="0"/>
                  <w:marRight w:val="0"/>
                  <w:marTop w:val="0"/>
                  <w:marBottom w:val="0"/>
                  <w:divBdr>
                    <w:top w:val="none" w:sz="0" w:space="0" w:color="auto"/>
                    <w:left w:val="none" w:sz="0" w:space="0" w:color="auto"/>
                    <w:bottom w:val="none" w:sz="0" w:space="0" w:color="auto"/>
                    <w:right w:val="none" w:sz="0" w:space="0" w:color="auto"/>
                  </w:divBdr>
                </w:div>
                <w:div w:id="1229346778">
                  <w:marLeft w:val="0"/>
                  <w:marRight w:val="0"/>
                  <w:marTop w:val="0"/>
                  <w:marBottom w:val="0"/>
                  <w:divBdr>
                    <w:top w:val="none" w:sz="0" w:space="0" w:color="auto"/>
                    <w:left w:val="none" w:sz="0" w:space="0" w:color="auto"/>
                    <w:bottom w:val="none" w:sz="0" w:space="0" w:color="auto"/>
                    <w:right w:val="none" w:sz="0" w:space="0" w:color="auto"/>
                  </w:divBdr>
                </w:div>
                <w:div w:id="1229346780">
                  <w:marLeft w:val="0"/>
                  <w:marRight w:val="0"/>
                  <w:marTop w:val="0"/>
                  <w:marBottom w:val="0"/>
                  <w:divBdr>
                    <w:top w:val="none" w:sz="0" w:space="0" w:color="auto"/>
                    <w:left w:val="none" w:sz="0" w:space="0" w:color="auto"/>
                    <w:bottom w:val="none" w:sz="0" w:space="0" w:color="auto"/>
                    <w:right w:val="none" w:sz="0" w:space="0" w:color="auto"/>
                  </w:divBdr>
                </w:div>
                <w:div w:id="1229346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346762">
      <w:marLeft w:val="0"/>
      <w:marRight w:val="0"/>
      <w:marTop w:val="0"/>
      <w:marBottom w:val="0"/>
      <w:divBdr>
        <w:top w:val="none" w:sz="0" w:space="0" w:color="auto"/>
        <w:left w:val="none" w:sz="0" w:space="0" w:color="auto"/>
        <w:bottom w:val="none" w:sz="0" w:space="0" w:color="auto"/>
        <w:right w:val="none" w:sz="0" w:space="0" w:color="auto"/>
      </w:divBdr>
      <w:divsChild>
        <w:div w:id="1229346729">
          <w:marLeft w:val="0"/>
          <w:marRight w:val="0"/>
          <w:marTop w:val="0"/>
          <w:marBottom w:val="0"/>
          <w:divBdr>
            <w:top w:val="none" w:sz="0" w:space="0" w:color="auto"/>
            <w:left w:val="none" w:sz="0" w:space="0" w:color="auto"/>
            <w:bottom w:val="none" w:sz="0" w:space="0" w:color="auto"/>
            <w:right w:val="none" w:sz="0" w:space="0" w:color="auto"/>
          </w:divBdr>
          <w:divsChild>
            <w:div w:id="1229346494">
              <w:marLeft w:val="0"/>
              <w:marRight w:val="0"/>
              <w:marTop w:val="0"/>
              <w:marBottom w:val="0"/>
              <w:divBdr>
                <w:top w:val="none" w:sz="0" w:space="0" w:color="auto"/>
                <w:left w:val="none" w:sz="0" w:space="0" w:color="auto"/>
                <w:bottom w:val="none" w:sz="0" w:space="0" w:color="auto"/>
                <w:right w:val="none" w:sz="0" w:space="0" w:color="auto"/>
              </w:divBdr>
            </w:div>
            <w:div w:id="1229346500">
              <w:marLeft w:val="0"/>
              <w:marRight w:val="0"/>
              <w:marTop w:val="0"/>
              <w:marBottom w:val="0"/>
              <w:divBdr>
                <w:top w:val="none" w:sz="0" w:space="0" w:color="auto"/>
                <w:left w:val="none" w:sz="0" w:space="0" w:color="auto"/>
                <w:bottom w:val="none" w:sz="0" w:space="0" w:color="auto"/>
                <w:right w:val="none" w:sz="0" w:space="0" w:color="auto"/>
              </w:divBdr>
            </w:div>
            <w:div w:id="1229346501">
              <w:marLeft w:val="0"/>
              <w:marRight w:val="0"/>
              <w:marTop w:val="0"/>
              <w:marBottom w:val="0"/>
              <w:divBdr>
                <w:top w:val="none" w:sz="0" w:space="0" w:color="auto"/>
                <w:left w:val="none" w:sz="0" w:space="0" w:color="auto"/>
                <w:bottom w:val="none" w:sz="0" w:space="0" w:color="auto"/>
                <w:right w:val="none" w:sz="0" w:space="0" w:color="auto"/>
              </w:divBdr>
            </w:div>
            <w:div w:id="1229346514">
              <w:marLeft w:val="0"/>
              <w:marRight w:val="0"/>
              <w:marTop w:val="0"/>
              <w:marBottom w:val="0"/>
              <w:divBdr>
                <w:top w:val="none" w:sz="0" w:space="0" w:color="auto"/>
                <w:left w:val="none" w:sz="0" w:space="0" w:color="auto"/>
                <w:bottom w:val="none" w:sz="0" w:space="0" w:color="auto"/>
                <w:right w:val="none" w:sz="0" w:space="0" w:color="auto"/>
              </w:divBdr>
            </w:div>
            <w:div w:id="1229346517">
              <w:marLeft w:val="0"/>
              <w:marRight w:val="0"/>
              <w:marTop w:val="0"/>
              <w:marBottom w:val="0"/>
              <w:divBdr>
                <w:top w:val="none" w:sz="0" w:space="0" w:color="auto"/>
                <w:left w:val="none" w:sz="0" w:space="0" w:color="auto"/>
                <w:bottom w:val="none" w:sz="0" w:space="0" w:color="auto"/>
                <w:right w:val="none" w:sz="0" w:space="0" w:color="auto"/>
              </w:divBdr>
            </w:div>
            <w:div w:id="1229346520">
              <w:marLeft w:val="0"/>
              <w:marRight w:val="0"/>
              <w:marTop w:val="0"/>
              <w:marBottom w:val="0"/>
              <w:divBdr>
                <w:top w:val="none" w:sz="0" w:space="0" w:color="auto"/>
                <w:left w:val="none" w:sz="0" w:space="0" w:color="auto"/>
                <w:bottom w:val="none" w:sz="0" w:space="0" w:color="auto"/>
                <w:right w:val="none" w:sz="0" w:space="0" w:color="auto"/>
              </w:divBdr>
            </w:div>
            <w:div w:id="1229346521">
              <w:marLeft w:val="0"/>
              <w:marRight w:val="0"/>
              <w:marTop w:val="0"/>
              <w:marBottom w:val="0"/>
              <w:divBdr>
                <w:top w:val="none" w:sz="0" w:space="0" w:color="auto"/>
                <w:left w:val="none" w:sz="0" w:space="0" w:color="auto"/>
                <w:bottom w:val="none" w:sz="0" w:space="0" w:color="auto"/>
                <w:right w:val="none" w:sz="0" w:space="0" w:color="auto"/>
              </w:divBdr>
            </w:div>
            <w:div w:id="1229346523">
              <w:marLeft w:val="0"/>
              <w:marRight w:val="0"/>
              <w:marTop w:val="0"/>
              <w:marBottom w:val="0"/>
              <w:divBdr>
                <w:top w:val="none" w:sz="0" w:space="0" w:color="auto"/>
                <w:left w:val="none" w:sz="0" w:space="0" w:color="auto"/>
                <w:bottom w:val="none" w:sz="0" w:space="0" w:color="auto"/>
                <w:right w:val="none" w:sz="0" w:space="0" w:color="auto"/>
              </w:divBdr>
            </w:div>
            <w:div w:id="1229346526">
              <w:marLeft w:val="0"/>
              <w:marRight w:val="0"/>
              <w:marTop w:val="0"/>
              <w:marBottom w:val="0"/>
              <w:divBdr>
                <w:top w:val="none" w:sz="0" w:space="0" w:color="auto"/>
                <w:left w:val="none" w:sz="0" w:space="0" w:color="auto"/>
                <w:bottom w:val="none" w:sz="0" w:space="0" w:color="auto"/>
                <w:right w:val="none" w:sz="0" w:space="0" w:color="auto"/>
              </w:divBdr>
            </w:div>
            <w:div w:id="1229346527">
              <w:marLeft w:val="0"/>
              <w:marRight w:val="0"/>
              <w:marTop w:val="0"/>
              <w:marBottom w:val="0"/>
              <w:divBdr>
                <w:top w:val="none" w:sz="0" w:space="0" w:color="auto"/>
                <w:left w:val="none" w:sz="0" w:space="0" w:color="auto"/>
                <w:bottom w:val="none" w:sz="0" w:space="0" w:color="auto"/>
                <w:right w:val="none" w:sz="0" w:space="0" w:color="auto"/>
              </w:divBdr>
            </w:div>
            <w:div w:id="1229346532">
              <w:marLeft w:val="0"/>
              <w:marRight w:val="0"/>
              <w:marTop w:val="0"/>
              <w:marBottom w:val="0"/>
              <w:divBdr>
                <w:top w:val="none" w:sz="0" w:space="0" w:color="auto"/>
                <w:left w:val="none" w:sz="0" w:space="0" w:color="auto"/>
                <w:bottom w:val="none" w:sz="0" w:space="0" w:color="auto"/>
                <w:right w:val="none" w:sz="0" w:space="0" w:color="auto"/>
              </w:divBdr>
            </w:div>
            <w:div w:id="1229346534">
              <w:marLeft w:val="0"/>
              <w:marRight w:val="0"/>
              <w:marTop w:val="0"/>
              <w:marBottom w:val="0"/>
              <w:divBdr>
                <w:top w:val="none" w:sz="0" w:space="0" w:color="auto"/>
                <w:left w:val="none" w:sz="0" w:space="0" w:color="auto"/>
                <w:bottom w:val="none" w:sz="0" w:space="0" w:color="auto"/>
                <w:right w:val="none" w:sz="0" w:space="0" w:color="auto"/>
              </w:divBdr>
            </w:div>
            <w:div w:id="1229346536">
              <w:marLeft w:val="0"/>
              <w:marRight w:val="0"/>
              <w:marTop w:val="0"/>
              <w:marBottom w:val="0"/>
              <w:divBdr>
                <w:top w:val="none" w:sz="0" w:space="0" w:color="auto"/>
                <w:left w:val="none" w:sz="0" w:space="0" w:color="auto"/>
                <w:bottom w:val="none" w:sz="0" w:space="0" w:color="auto"/>
                <w:right w:val="none" w:sz="0" w:space="0" w:color="auto"/>
              </w:divBdr>
            </w:div>
            <w:div w:id="1229346539">
              <w:marLeft w:val="0"/>
              <w:marRight w:val="0"/>
              <w:marTop w:val="0"/>
              <w:marBottom w:val="0"/>
              <w:divBdr>
                <w:top w:val="none" w:sz="0" w:space="0" w:color="auto"/>
                <w:left w:val="none" w:sz="0" w:space="0" w:color="auto"/>
                <w:bottom w:val="none" w:sz="0" w:space="0" w:color="auto"/>
                <w:right w:val="none" w:sz="0" w:space="0" w:color="auto"/>
              </w:divBdr>
            </w:div>
            <w:div w:id="1229346540">
              <w:marLeft w:val="0"/>
              <w:marRight w:val="0"/>
              <w:marTop w:val="0"/>
              <w:marBottom w:val="0"/>
              <w:divBdr>
                <w:top w:val="none" w:sz="0" w:space="0" w:color="auto"/>
                <w:left w:val="none" w:sz="0" w:space="0" w:color="auto"/>
                <w:bottom w:val="none" w:sz="0" w:space="0" w:color="auto"/>
                <w:right w:val="none" w:sz="0" w:space="0" w:color="auto"/>
              </w:divBdr>
            </w:div>
            <w:div w:id="1229346546">
              <w:marLeft w:val="0"/>
              <w:marRight w:val="0"/>
              <w:marTop w:val="0"/>
              <w:marBottom w:val="0"/>
              <w:divBdr>
                <w:top w:val="none" w:sz="0" w:space="0" w:color="auto"/>
                <w:left w:val="none" w:sz="0" w:space="0" w:color="auto"/>
                <w:bottom w:val="none" w:sz="0" w:space="0" w:color="auto"/>
                <w:right w:val="none" w:sz="0" w:space="0" w:color="auto"/>
              </w:divBdr>
            </w:div>
            <w:div w:id="1229346550">
              <w:marLeft w:val="0"/>
              <w:marRight w:val="0"/>
              <w:marTop w:val="0"/>
              <w:marBottom w:val="0"/>
              <w:divBdr>
                <w:top w:val="none" w:sz="0" w:space="0" w:color="auto"/>
                <w:left w:val="none" w:sz="0" w:space="0" w:color="auto"/>
                <w:bottom w:val="none" w:sz="0" w:space="0" w:color="auto"/>
                <w:right w:val="none" w:sz="0" w:space="0" w:color="auto"/>
              </w:divBdr>
            </w:div>
            <w:div w:id="1229346552">
              <w:marLeft w:val="0"/>
              <w:marRight w:val="0"/>
              <w:marTop w:val="0"/>
              <w:marBottom w:val="0"/>
              <w:divBdr>
                <w:top w:val="none" w:sz="0" w:space="0" w:color="auto"/>
                <w:left w:val="none" w:sz="0" w:space="0" w:color="auto"/>
                <w:bottom w:val="none" w:sz="0" w:space="0" w:color="auto"/>
                <w:right w:val="none" w:sz="0" w:space="0" w:color="auto"/>
              </w:divBdr>
            </w:div>
            <w:div w:id="1229346559">
              <w:marLeft w:val="0"/>
              <w:marRight w:val="0"/>
              <w:marTop w:val="0"/>
              <w:marBottom w:val="0"/>
              <w:divBdr>
                <w:top w:val="none" w:sz="0" w:space="0" w:color="auto"/>
                <w:left w:val="none" w:sz="0" w:space="0" w:color="auto"/>
                <w:bottom w:val="none" w:sz="0" w:space="0" w:color="auto"/>
                <w:right w:val="none" w:sz="0" w:space="0" w:color="auto"/>
              </w:divBdr>
            </w:div>
            <w:div w:id="1229346560">
              <w:marLeft w:val="0"/>
              <w:marRight w:val="0"/>
              <w:marTop w:val="0"/>
              <w:marBottom w:val="0"/>
              <w:divBdr>
                <w:top w:val="none" w:sz="0" w:space="0" w:color="auto"/>
                <w:left w:val="none" w:sz="0" w:space="0" w:color="auto"/>
                <w:bottom w:val="none" w:sz="0" w:space="0" w:color="auto"/>
                <w:right w:val="none" w:sz="0" w:space="0" w:color="auto"/>
              </w:divBdr>
            </w:div>
            <w:div w:id="1229346561">
              <w:marLeft w:val="0"/>
              <w:marRight w:val="0"/>
              <w:marTop w:val="0"/>
              <w:marBottom w:val="0"/>
              <w:divBdr>
                <w:top w:val="none" w:sz="0" w:space="0" w:color="auto"/>
                <w:left w:val="none" w:sz="0" w:space="0" w:color="auto"/>
                <w:bottom w:val="none" w:sz="0" w:space="0" w:color="auto"/>
                <w:right w:val="none" w:sz="0" w:space="0" w:color="auto"/>
              </w:divBdr>
            </w:div>
            <w:div w:id="1229346567">
              <w:marLeft w:val="0"/>
              <w:marRight w:val="0"/>
              <w:marTop w:val="0"/>
              <w:marBottom w:val="0"/>
              <w:divBdr>
                <w:top w:val="none" w:sz="0" w:space="0" w:color="auto"/>
                <w:left w:val="none" w:sz="0" w:space="0" w:color="auto"/>
                <w:bottom w:val="none" w:sz="0" w:space="0" w:color="auto"/>
                <w:right w:val="none" w:sz="0" w:space="0" w:color="auto"/>
              </w:divBdr>
            </w:div>
            <w:div w:id="1229346568">
              <w:marLeft w:val="0"/>
              <w:marRight w:val="0"/>
              <w:marTop w:val="0"/>
              <w:marBottom w:val="0"/>
              <w:divBdr>
                <w:top w:val="none" w:sz="0" w:space="0" w:color="auto"/>
                <w:left w:val="none" w:sz="0" w:space="0" w:color="auto"/>
                <w:bottom w:val="none" w:sz="0" w:space="0" w:color="auto"/>
                <w:right w:val="none" w:sz="0" w:space="0" w:color="auto"/>
              </w:divBdr>
            </w:div>
            <w:div w:id="1229346571">
              <w:marLeft w:val="0"/>
              <w:marRight w:val="0"/>
              <w:marTop w:val="0"/>
              <w:marBottom w:val="0"/>
              <w:divBdr>
                <w:top w:val="none" w:sz="0" w:space="0" w:color="auto"/>
                <w:left w:val="none" w:sz="0" w:space="0" w:color="auto"/>
                <w:bottom w:val="none" w:sz="0" w:space="0" w:color="auto"/>
                <w:right w:val="none" w:sz="0" w:space="0" w:color="auto"/>
              </w:divBdr>
            </w:div>
            <w:div w:id="1229346574">
              <w:marLeft w:val="0"/>
              <w:marRight w:val="0"/>
              <w:marTop w:val="0"/>
              <w:marBottom w:val="0"/>
              <w:divBdr>
                <w:top w:val="none" w:sz="0" w:space="0" w:color="auto"/>
                <w:left w:val="none" w:sz="0" w:space="0" w:color="auto"/>
                <w:bottom w:val="none" w:sz="0" w:space="0" w:color="auto"/>
                <w:right w:val="none" w:sz="0" w:space="0" w:color="auto"/>
              </w:divBdr>
            </w:div>
            <w:div w:id="1229346588">
              <w:marLeft w:val="0"/>
              <w:marRight w:val="0"/>
              <w:marTop w:val="0"/>
              <w:marBottom w:val="0"/>
              <w:divBdr>
                <w:top w:val="none" w:sz="0" w:space="0" w:color="auto"/>
                <w:left w:val="none" w:sz="0" w:space="0" w:color="auto"/>
                <w:bottom w:val="none" w:sz="0" w:space="0" w:color="auto"/>
                <w:right w:val="none" w:sz="0" w:space="0" w:color="auto"/>
              </w:divBdr>
            </w:div>
            <w:div w:id="1229346597">
              <w:marLeft w:val="0"/>
              <w:marRight w:val="0"/>
              <w:marTop w:val="0"/>
              <w:marBottom w:val="0"/>
              <w:divBdr>
                <w:top w:val="none" w:sz="0" w:space="0" w:color="auto"/>
                <w:left w:val="none" w:sz="0" w:space="0" w:color="auto"/>
                <w:bottom w:val="none" w:sz="0" w:space="0" w:color="auto"/>
                <w:right w:val="none" w:sz="0" w:space="0" w:color="auto"/>
              </w:divBdr>
            </w:div>
            <w:div w:id="1229346600">
              <w:marLeft w:val="0"/>
              <w:marRight w:val="0"/>
              <w:marTop w:val="0"/>
              <w:marBottom w:val="0"/>
              <w:divBdr>
                <w:top w:val="none" w:sz="0" w:space="0" w:color="auto"/>
                <w:left w:val="none" w:sz="0" w:space="0" w:color="auto"/>
                <w:bottom w:val="none" w:sz="0" w:space="0" w:color="auto"/>
                <w:right w:val="none" w:sz="0" w:space="0" w:color="auto"/>
              </w:divBdr>
            </w:div>
            <w:div w:id="1229346602">
              <w:marLeft w:val="0"/>
              <w:marRight w:val="0"/>
              <w:marTop w:val="0"/>
              <w:marBottom w:val="0"/>
              <w:divBdr>
                <w:top w:val="none" w:sz="0" w:space="0" w:color="auto"/>
                <w:left w:val="none" w:sz="0" w:space="0" w:color="auto"/>
                <w:bottom w:val="none" w:sz="0" w:space="0" w:color="auto"/>
                <w:right w:val="none" w:sz="0" w:space="0" w:color="auto"/>
              </w:divBdr>
            </w:div>
            <w:div w:id="1229346605">
              <w:marLeft w:val="0"/>
              <w:marRight w:val="0"/>
              <w:marTop w:val="0"/>
              <w:marBottom w:val="0"/>
              <w:divBdr>
                <w:top w:val="none" w:sz="0" w:space="0" w:color="auto"/>
                <w:left w:val="none" w:sz="0" w:space="0" w:color="auto"/>
                <w:bottom w:val="none" w:sz="0" w:space="0" w:color="auto"/>
                <w:right w:val="none" w:sz="0" w:space="0" w:color="auto"/>
              </w:divBdr>
            </w:div>
            <w:div w:id="1229346607">
              <w:marLeft w:val="0"/>
              <w:marRight w:val="0"/>
              <w:marTop w:val="0"/>
              <w:marBottom w:val="0"/>
              <w:divBdr>
                <w:top w:val="none" w:sz="0" w:space="0" w:color="auto"/>
                <w:left w:val="none" w:sz="0" w:space="0" w:color="auto"/>
                <w:bottom w:val="none" w:sz="0" w:space="0" w:color="auto"/>
                <w:right w:val="none" w:sz="0" w:space="0" w:color="auto"/>
              </w:divBdr>
            </w:div>
            <w:div w:id="1229346609">
              <w:marLeft w:val="0"/>
              <w:marRight w:val="0"/>
              <w:marTop w:val="0"/>
              <w:marBottom w:val="0"/>
              <w:divBdr>
                <w:top w:val="none" w:sz="0" w:space="0" w:color="auto"/>
                <w:left w:val="none" w:sz="0" w:space="0" w:color="auto"/>
                <w:bottom w:val="none" w:sz="0" w:space="0" w:color="auto"/>
                <w:right w:val="none" w:sz="0" w:space="0" w:color="auto"/>
              </w:divBdr>
            </w:div>
            <w:div w:id="1229346615">
              <w:marLeft w:val="0"/>
              <w:marRight w:val="0"/>
              <w:marTop w:val="0"/>
              <w:marBottom w:val="0"/>
              <w:divBdr>
                <w:top w:val="none" w:sz="0" w:space="0" w:color="auto"/>
                <w:left w:val="none" w:sz="0" w:space="0" w:color="auto"/>
                <w:bottom w:val="none" w:sz="0" w:space="0" w:color="auto"/>
                <w:right w:val="none" w:sz="0" w:space="0" w:color="auto"/>
              </w:divBdr>
            </w:div>
            <w:div w:id="1229346619">
              <w:marLeft w:val="0"/>
              <w:marRight w:val="0"/>
              <w:marTop w:val="0"/>
              <w:marBottom w:val="0"/>
              <w:divBdr>
                <w:top w:val="none" w:sz="0" w:space="0" w:color="auto"/>
                <w:left w:val="none" w:sz="0" w:space="0" w:color="auto"/>
                <w:bottom w:val="none" w:sz="0" w:space="0" w:color="auto"/>
                <w:right w:val="none" w:sz="0" w:space="0" w:color="auto"/>
              </w:divBdr>
            </w:div>
            <w:div w:id="1229346623">
              <w:marLeft w:val="0"/>
              <w:marRight w:val="0"/>
              <w:marTop w:val="0"/>
              <w:marBottom w:val="0"/>
              <w:divBdr>
                <w:top w:val="none" w:sz="0" w:space="0" w:color="auto"/>
                <w:left w:val="none" w:sz="0" w:space="0" w:color="auto"/>
                <w:bottom w:val="none" w:sz="0" w:space="0" w:color="auto"/>
                <w:right w:val="none" w:sz="0" w:space="0" w:color="auto"/>
              </w:divBdr>
            </w:div>
            <w:div w:id="1229346625">
              <w:marLeft w:val="0"/>
              <w:marRight w:val="0"/>
              <w:marTop w:val="0"/>
              <w:marBottom w:val="0"/>
              <w:divBdr>
                <w:top w:val="none" w:sz="0" w:space="0" w:color="auto"/>
                <w:left w:val="none" w:sz="0" w:space="0" w:color="auto"/>
                <w:bottom w:val="none" w:sz="0" w:space="0" w:color="auto"/>
                <w:right w:val="none" w:sz="0" w:space="0" w:color="auto"/>
              </w:divBdr>
            </w:div>
            <w:div w:id="1229346631">
              <w:marLeft w:val="0"/>
              <w:marRight w:val="0"/>
              <w:marTop w:val="0"/>
              <w:marBottom w:val="0"/>
              <w:divBdr>
                <w:top w:val="none" w:sz="0" w:space="0" w:color="auto"/>
                <w:left w:val="none" w:sz="0" w:space="0" w:color="auto"/>
                <w:bottom w:val="none" w:sz="0" w:space="0" w:color="auto"/>
                <w:right w:val="none" w:sz="0" w:space="0" w:color="auto"/>
              </w:divBdr>
            </w:div>
            <w:div w:id="1229346632">
              <w:marLeft w:val="0"/>
              <w:marRight w:val="0"/>
              <w:marTop w:val="0"/>
              <w:marBottom w:val="0"/>
              <w:divBdr>
                <w:top w:val="none" w:sz="0" w:space="0" w:color="auto"/>
                <w:left w:val="none" w:sz="0" w:space="0" w:color="auto"/>
                <w:bottom w:val="none" w:sz="0" w:space="0" w:color="auto"/>
                <w:right w:val="none" w:sz="0" w:space="0" w:color="auto"/>
              </w:divBdr>
            </w:div>
            <w:div w:id="1229346634">
              <w:marLeft w:val="0"/>
              <w:marRight w:val="0"/>
              <w:marTop w:val="0"/>
              <w:marBottom w:val="0"/>
              <w:divBdr>
                <w:top w:val="none" w:sz="0" w:space="0" w:color="auto"/>
                <w:left w:val="none" w:sz="0" w:space="0" w:color="auto"/>
                <w:bottom w:val="none" w:sz="0" w:space="0" w:color="auto"/>
                <w:right w:val="none" w:sz="0" w:space="0" w:color="auto"/>
              </w:divBdr>
            </w:div>
            <w:div w:id="1229346635">
              <w:marLeft w:val="0"/>
              <w:marRight w:val="0"/>
              <w:marTop w:val="0"/>
              <w:marBottom w:val="0"/>
              <w:divBdr>
                <w:top w:val="none" w:sz="0" w:space="0" w:color="auto"/>
                <w:left w:val="none" w:sz="0" w:space="0" w:color="auto"/>
                <w:bottom w:val="none" w:sz="0" w:space="0" w:color="auto"/>
                <w:right w:val="none" w:sz="0" w:space="0" w:color="auto"/>
              </w:divBdr>
            </w:div>
            <w:div w:id="1229346636">
              <w:marLeft w:val="0"/>
              <w:marRight w:val="0"/>
              <w:marTop w:val="0"/>
              <w:marBottom w:val="0"/>
              <w:divBdr>
                <w:top w:val="none" w:sz="0" w:space="0" w:color="auto"/>
                <w:left w:val="none" w:sz="0" w:space="0" w:color="auto"/>
                <w:bottom w:val="none" w:sz="0" w:space="0" w:color="auto"/>
                <w:right w:val="none" w:sz="0" w:space="0" w:color="auto"/>
              </w:divBdr>
            </w:div>
            <w:div w:id="1229346639">
              <w:marLeft w:val="0"/>
              <w:marRight w:val="0"/>
              <w:marTop w:val="0"/>
              <w:marBottom w:val="0"/>
              <w:divBdr>
                <w:top w:val="none" w:sz="0" w:space="0" w:color="auto"/>
                <w:left w:val="none" w:sz="0" w:space="0" w:color="auto"/>
                <w:bottom w:val="none" w:sz="0" w:space="0" w:color="auto"/>
                <w:right w:val="none" w:sz="0" w:space="0" w:color="auto"/>
              </w:divBdr>
            </w:div>
            <w:div w:id="1229346641">
              <w:marLeft w:val="0"/>
              <w:marRight w:val="0"/>
              <w:marTop w:val="0"/>
              <w:marBottom w:val="0"/>
              <w:divBdr>
                <w:top w:val="none" w:sz="0" w:space="0" w:color="auto"/>
                <w:left w:val="none" w:sz="0" w:space="0" w:color="auto"/>
                <w:bottom w:val="none" w:sz="0" w:space="0" w:color="auto"/>
                <w:right w:val="none" w:sz="0" w:space="0" w:color="auto"/>
              </w:divBdr>
            </w:div>
            <w:div w:id="1229346650">
              <w:marLeft w:val="0"/>
              <w:marRight w:val="0"/>
              <w:marTop w:val="0"/>
              <w:marBottom w:val="0"/>
              <w:divBdr>
                <w:top w:val="none" w:sz="0" w:space="0" w:color="auto"/>
                <w:left w:val="none" w:sz="0" w:space="0" w:color="auto"/>
                <w:bottom w:val="none" w:sz="0" w:space="0" w:color="auto"/>
                <w:right w:val="none" w:sz="0" w:space="0" w:color="auto"/>
              </w:divBdr>
            </w:div>
            <w:div w:id="1229346653">
              <w:marLeft w:val="0"/>
              <w:marRight w:val="0"/>
              <w:marTop w:val="0"/>
              <w:marBottom w:val="0"/>
              <w:divBdr>
                <w:top w:val="none" w:sz="0" w:space="0" w:color="auto"/>
                <w:left w:val="none" w:sz="0" w:space="0" w:color="auto"/>
                <w:bottom w:val="none" w:sz="0" w:space="0" w:color="auto"/>
                <w:right w:val="none" w:sz="0" w:space="0" w:color="auto"/>
              </w:divBdr>
            </w:div>
            <w:div w:id="1229346654">
              <w:marLeft w:val="0"/>
              <w:marRight w:val="0"/>
              <w:marTop w:val="0"/>
              <w:marBottom w:val="0"/>
              <w:divBdr>
                <w:top w:val="none" w:sz="0" w:space="0" w:color="auto"/>
                <w:left w:val="none" w:sz="0" w:space="0" w:color="auto"/>
                <w:bottom w:val="none" w:sz="0" w:space="0" w:color="auto"/>
                <w:right w:val="none" w:sz="0" w:space="0" w:color="auto"/>
              </w:divBdr>
            </w:div>
            <w:div w:id="1229346655">
              <w:marLeft w:val="0"/>
              <w:marRight w:val="0"/>
              <w:marTop w:val="0"/>
              <w:marBottom w:val="0"/>
              <w:divBdr>
                <w:top w:val="none" w:sz="0" w:space="0" w:color="auto"/>
                <w:left w:val="none" w:sz="0" w:space="0" w:color="auto"/>
                <w:bottom w:val="none" w:sz="0" w:space="0" w:color="auto"/>
                <w:right w:val="none" w:sz="0" w:space="0" w:color="auto"/>
              </w:divBdr>
            </w:div>
            <w:div w:id="1229346658">
              <w:marLeft w:val="0"/>
              <w:marRight w:val="0"/>
              <w:marTop w:val="0"/>
              <w:marBottom w:val="0"/>
              <w:divBdr>
                <w:top w:val="none" w:sz="0" w:space="0" w:color="auto"/>
                <w:left w:val="none" w:sz="0" w:space="0" w:color="auto"/>
                <w:bottom w:val="none" w:sz="0" w:space="0" w:color="auto"/>
                <w:right w:val="none" w:sz="0" w:space="0" w:color="auto"/>
              </w:divBdr>
            </w:div>
            <w:div w:id="1229346662">
              <w:marLeft w:val="0"/>
              <w:marRight w:val="0"/>
              <w:marTop w:val="0"/>
              <w:marBottom w:val="0"/>
              <w:divBdr>
                <w:top w:val="none" w:sz="0" w:space="0" w:color="auto"/>
                <w:left w:val="none" w:sz="0" w:space="0" w:color="auto"/>
                <w:bottom w:val="none" w:sz="0" w:space="0" w:color="auto"/>
                <w:right w:val="none" w:sz="0" w:space="0" w:color="auto"/>
              </w:divBdr>
            </w:div>
            <w:div w:id="1229346666">
              <w:marLeft w:val="0"/>
              <w:marRight w:val="0"/>
              <w:marTop w:val="0"/>
              <w:marBottom w:val="0"/>
              <w:divBdr>
                <w:top w:val="none" w:sz="0" w:space="0" w:color="auto"/>
                <w:left w:val="none" w:sz="0" w:space="0" w:color="auto"/>
                <w:bottom w:val="none" w:sz="0" w:space="0" w:color="auto"/>
                <w:right w:val="none" w:sz="0" w:space="0" w:color="auto"/>
              </w:divBdr>
            </w:div>
            <w:div w:id="1229346670">
              <w:marLeft w:val="0"/>
              <w:marRight w:val="0"/>
              <w:marTop w:val="0"/>
              <w:marBottom w:val="0"/>
              <w:divBdr>
                <w:top w:val="none" w:sz="0" w:space="0" w:color="auto"/>
                <w:left w:val="none" w:sz="0" w:space="0" w:color="auto"/>
                <w:bottom w:val="none" w:sz="0" w:space="0" w:color="auto"/>
                <w:right w:val="none" w:sz="0" w:space="0" w:color="auto"/>
              </w:divBdr>
            </w:div>
            <w:div w:id="1229346674">
              <w:marLeft w:val="0"/>
              <w:marRight w:val="0"/>
              <w:marTop w:val="0"/>
              <w:marBottom w:val="0"/>
              <w:divBdr>
                <w:top w:val="none" w:sz="0" w:space="0" w:color="auto"/>
                <w:left w:val="none" w:sz="0" w:space="0" w:color="auto"/>
                <w:bottom w:val="none" w:sz="0" w:space="0" w:color="auto"/>
                <w:right w:val="none" w:sz="0" w:space="0" w:color="auto"/>
              </w:divBdr>
            </w:div>
            <w:div w:id="1229346675">
              <w:marLeft w:val="0"/>
              <w:marRight w:val="0"/>
              <w:marTop w:val="0"/>
              <w:marBottom w:val="0"/>
              <w:divBdr>
                <w:top w:val="none" w:sz="0" w:space="0" w:color="auto"/>
                <w:left w:val="none" w:sz="0" w:space="0" w:color="auto"/>
                <w:bottom w:val="none" w:sz="0" w:space="0" w:color="auto"/>
                <w:right w:val="none" w:sz="0" w:space="0" w:color="auto"/>
              </w:divBdr>
            </w:div>
            <w:div w:id="1229346676">
              <w:marLeft w:val="0"/>
              <w:marRight w:val="0"/>
              <w:marTop w:val="0"/>
              <w:marBottom w:val="0"/>
              <w:divBdr>
                <w:top w:val="none" w:sz="0" w:space="0" w:color="auto"/>
                <w:left w:val="none" w:sz="0" w:space="0" w:color="auto"/>
                <w:bottom w:val="none" w:sz="0" w:space="0" w:color="auto"/>
                <w:right w:val="none" w:sz="0" w:space="0" w:color="auto"/>
              </w:divBdr>
            </w:div>
            <w:div w:id="1229346692">
              <w:marLeft w:val="0"/>
              <w:marRight w:val="0"/>
              <w:marTop w:val="0"/>
              <w:marBottom w:val="0"/>
              <w:divBdr>
                <w:top w:val="none" w:sz="0" w:space="0" w:color="auto"/>
                <w:left w:val="none" w:sz="0" w:space="0" w:color="auto"/>
                <w:bottom w:val="none" w:sz="0" w:space="0" w:color="auto"/>
                <w:right w:val="none" w:sz="0" w:space="0" w:color="auto"/>
              </w:divBdr>
            </w:div>
            <w:div w:id="1229346693">
              <w:marLeft w:val="0"/>
              <w:marRight w:val="0"/>
              <w:marTop w:val="0"/>
              <w:marBottom w:val="0"/>
              <w:divBdr>
                <w:top w:val="none" w:sz="0" w:space="0" w:color="auto"/>
                <w:left w:val="none" w:sz="0" w:space="0" w:color="auto"/>
                <w:bottom w:val="none" w:sz="0" w:space="0" w:color="auto"/>
                <w:right w:val="none" w:sz="0" w:space="0" w:color="auto"/>
              </w:divBdr>
            </w:div>
            <w:div w:id="1229346713">
              <w:marLeft w:val="0"/>
              <w:marRight w:val="0"/>
              <w:marTop w:val="0"/>
              <w:marBottom w:val="0"/>
              <w:divBdr>
                <w:top w:val="none" w:sz="0" w:space="0" w:color="auto"/>
                <w:left w:val="none" w:sz="0" w:space="0" w:color="auto"/>
                <w:bottom w:val="none" w:sz="0" w:space="0" w:color="auto"/>
                <w:right w:val="none" w:sz="0" w:space="0" w:color="auto"/>
              </w:divBdr>
            </w:div>
            <w:div w:id="1229346716">
              <w:marLeft w:val="0"/>
              <w:marRight w:val="0"/>
              <w:marTop w:val="0"/>
              <w:marBottom w:val="0"/>
              <w:divBdr>
                <w:top w:val="none" w:sz="0" w:space="0" w:color="auto"/>
                <w:left w:val="none" w:sz="0" w:space="0" w:color="auto"/>
                <w:bottom w:val="none" w:sz="0" w:space="0" w:color="auto"/>
                <w:right w:val="none" w:sz="0" w:space="0" w:color="auto"/>
              </w:divBdr>
            </w:div>
            <w:div w:id="1229346722">
              <w:marLeft w:val="0"/>
              <w:marRight w:val="0"/>
              <w:marTop w:val="0"/>
              <w:marBottom w:val="0"/>
              <w:divBdr>
                <w:top w:val="none" w:sz="0" w:space="0" w:color="auto"/>
                <w:left w:val="none" w:sz="0" w:space="0" w:color="auto"/>
                <w:bottom w:val="none" w:sz="0" w:space="0" w:color="auto"/>
                <w:right w:val="none" w:sz="0" w:space="0" w:color="auto"/>
              </w:divBdr>
            </w:div>
            <w:div w:id="1229346726">
              <w:marLeft w:val="0"/>
              <w:marRight w:val="0"/>
              <w:marTop w:val="0"/>
              <w:marBottom w:val="0"/>
              <w:divBdr>
                <w:top w:val="none" w:sz="0" w:space="0" w:color="auto"/>
                <w:left w:val="none" w:sz="0" w:space="0" w:color="auto"/>
                <w:bottom w:val="none" w:sz="0" w:space="0" w:color="auto"/>
                <w:right w:val="none" w:sz="0" w:space="0" w:color="auto"/>
              </w:divBdr>
            </w:div>
            <w:div w:id="1229346727">
              <w:marLeft w:val="0"/>
              <w:marRight w:val="0"/>
              <w:marTop w:val="0"/>
              <w:marBottom w:val="0"/>
              <w:divBdr>
                <w:top w:val="none" w:sz="0" w:space="0" w:color="auto"/>
                <w:left w:val="none" w:sz="0" w:space="0" w:color="auto"/>
                <w:bottom w:val="none" w:sz="0" w:space="0" w:color="auto"/>
                <w:right w:val="none" w:sz="0" w:space="0" w:color="auto"/>
              </w:divBdr>
            </w:div>
            <w:div w:id="1229346730">
              <w:marLeft w:val="0"/>
              <w:marRight w:val="0"/>
              <w:marTop w:val="0"/>
              <w:marBottom w:val="0"/>
              <w:divBdr>
                <w:top w:val="none" w:sz="0" w:space="0" w:color="auto"/>
                <w:left w:val="none" w:sz="0" w:space="0" w:color="auto"/>
                <w:bottom w:val="none" w:sz="0" w:space="0" w:color="auto"/>
                <w:right w:val="none" w:sz="0" w:space="0" w:color="auto"/>
              </w:divBdr>
            </w:div>
            <w:div w:id="1229346732">
              <w:marLeft w:val="0"/>
              <w:marRight w:val="0"/>
              <w:marTop w:val="0"/>
              <w:marBottom w:val="0"/>
              <w:divBdr>
                <w:top w:val="none" w:sz="0" w:space="0" w:color="auto"/>
                <w:left w:val="none" w:sz="0" w:space="0" w:color="auto"/>
                <w:bottom w:val="none" w:sz="0" w:space="0" w:color="auto"/>
                <w:right w:val="none" w:sz="0" w:space="0" w:color="auto"/>
              </w:divBdr>
            </w:div>
            <w:div w:id="1229346745">
              <w:marLeft w:val="0"/>
              <w:marRight w:val="0"/>
              <w:marTop w:val="0"/>
              <w:marBottom w:val="0"/>
              <w:divBdr>
                <w:top w:val="none" w:sz="0" w:space="0" w:color="auto"/>
                <w:left w:val="none" w:sz="0" w:space="0" w:color="auto"/>
                <w:bottom w:val="none" w:sz="0" w:space="0" w:color="auto"/>
                <w:right w:val="none" w:sz="0" w:space="0" w:color="auto"/>
              </w:divBdr>
            </w:div>
            <w:div w:id="1229346746">
              <w:marLeft w:val="0"/>
              <w:marRight w:val="0"/>
              <w:marTop w:val="0"/>
              <w:marBottom w:val="0"/>
              <w:divBdr>
                <w:top w:val="none" w:sz="0" w:space="0" w:color="auto"/>
                <w:left w:val="none" w:sz="0" w:space="0" w:color="auto"/>
                <w:bottom w:val="none" w:sz="0" w:space="0" w:color="auto"/>
                <w:right w:val="none" w:sz="0" w:space="0" w:color="auto"/>
              </w:divBdr>
            </w:div>
            <w:div w:id="1229346749">
              <w:marLeft w:val="0"/>
              <w:marRight w:val="0"/>
              <w:marTop w:val="0"/>
              <w:marBottom w:val="0"/>
              <w:divBdr>
                <w:top w:val="none" w:sz="0" w:space="0" w:color="auto"/>
                <w:left w:val="none" w:sz="0" w:space="0" w:color="auto"/>
                <w:bottom w:val="none" w:sz="0" w:space="0" w:color="auto"/>
                <w:right w:val="none" w:sz="0" w:space="0" w:color="auto"/>
              </w:divBdr>
            </w:div>
            <w:div w:id="1229346753">
              <w:marLeft w:val="0"/>
              <w:marRight w:val="0"/>
              <w:marTop w:val="0"/>
              <w:marBottom w:val="0"/>
              <w:divBdr>
                <w:top w:val="none" w:sz="0" w:space="0" w:color="auto"/>
                <w:left w:val="none" w:sz="0" w:space="0" w:color="auto"/>
                <w:bottom w:val="none" w:sz="0" w:space="0" w:color="auto"/>
                <w:right w:val="none" w:sz="0" w:space="0" w:color="auto"/>
              </w:divBdr>
            </w:div>
            <w:div w:id="1229346766">
              <w:marLeft w:val="0"/>
              <w:marRight w:val="0"/>
              <w:marTop w:val="0"/>
              <w:marBottom w:val="0"/>
              <w:divBdr>
                <w:top w:val="none" w:sz="0" w:space="0" w:color="auto"/>
                <w:left w:val="none" w:sz="0" w:space="0" w:color="auto"/>
                <w:bottom w:val="none" w:sz="0" w:space="0" w:color="auto"/>
                <w:right w:val="none" w:sz="0" w:space="0" w:color="auto"/>
              </w:divBdr>
            </w:div>
            <w:div w:id="1229346772">
              <w:marLeft w:val="0"/>
              <w:marRight w:val="0"/>
              <w:marTop w:val="0"/>
              <w:marBottom w:val="0"/>
              <w:divBdr>
                <w:top w:val="none" w:sz="0" w:space="0" w:color="auto"/>
                <w:left w:val="none" w:sz="0" w:space="0" w:color="auto"/>
                <w:bottom w:val="none" w:sz="0" w:space="0" w:color="auto"/>
                <w:right w:val="none" w:sz="0" w:space="0" w:color="auto"/>
              </w:divBdr>
            </w:div>
            <w:div w:id="1229346776">
              <w:marLeft w:val="0"/>
              <w:marRight w:val="0"/>
              <w:marTop w:val="0"/>
              <w:marBottom w:val="0"/>
              <w:divBdr>
                <w:top w:val="none" w:sz="0" w:space="0" w:color="auto"/>
                <w:left w:val="none" w:sz="0" w:space="0" w:color="auto"/>
                <w:bottom w:val="none" w:sz="0" w:space="0" w:color="auto"/>
                <w:right w:val="none" w:sz="0" w:space="0" w:color="auto"/>
              </w:divBdr>
            </w:div>
            <w:div w:id="1229346777">
              <w:marLeft w:val="0"/>
              <w:marRight w:val="0"/>
              <w:marTop w:val="0"/>
              <w:marBottom w:val="0"/>
              <w:divBdr>
                <w:top w:val="none" w:sz="0" w:space="0" w:color="auto"/>
                <w:left w:val="none" w:sz="0" w:space="0" w:color="auto"/>
                <w:bottom w:val="none" w:sz="0" w:space="0" w:color="auto"/>
                <w:right w:val="none" w:sz="0" w:space="0" w:color="auto"/>
              </w:divBdr>
            </w:div>
            <w:div w:id="1229346781">
              <w:marLeft w:val="0"/>
              <w:marRight w:val="0"/>
              <w:marTop w:val="0"/>
              <w:marBottom w:val="0"/>
              <w:divBdr>
                <w:top w:val="none" w:sz="0" w:space="0" w:color="auto"/>
                <w:left w:val="none" w:sz="0" w:space="0" w:color="auto"/>
                <w:bottom w:val="none" w:sz="0" w:space="0" w:color="auto"/>
                <w:right w:val="none" w:sz="0" w:space="0" w:color="auto"/>
              </w:divBdr>
            </w:div>
            <w:div w:id="12293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346765">
      <w:marLeft w:val="0"/>
      <w:marRight w:val="0"/>
      <w:marTop w:val="0"/>
      <w:marBottom w:val="0"/>
      <w:divBdr>
        <w:top w:val="none" w:sz="0" w:space="0" w:color="auto"/>
        <w:left w:val="none" w:sz="0" w:space="0" w:color="auto"/>
        <w:bottom w:val="none" w:sz="0" w:space="0" w:color="auto"/>
        <w:right w:val="none" w:sz="0" w:space="0" w:color="auto"/>
      </w:divBdr>
      <w:divsChild>
        <w:div w:id="1229346493">
          <w:marLeft w:val="0"/>
          <w:marRight w:val="0"/>
          <w:marTop w:val="0"/>
          <w:marBottom w:val="0"/>
          <w:divBdr>
            <w:top w:val="none" w:sz="0" w:space="0" w:color="auto"/>
            <w:left w:val="none" w:sz="0" w:space="0" w:color="auto"/>
            <w:bottom w:val="none" w:sz="0" w:space="0" w:color="auto"/>
            <w:right w:val="none" w:sz="0" w:space="0" w:color="auto"/>
          </w:divBdr>
        </w:div>
        <w:div w:id="1229346498">
          <w:marLeft w:val="0"/>
          <w:marRight w:val="0"/>
          <w:marTop w:val="0"/>
          <w:marBottom w:val="0"/>
          <w:divBdr>
            <w:top w:val="none" w:sz="0" w:space="0" w:color="auto"/>
            <w:left w:val="none" w:sz="0" w:space="0" w:color="auto"/>
            <w:bottom w:val="none" w:sz="0" w:space="0" w:color="auto"/>
            <w:right w:val="none" w:sz="0" w:space="0" w:color="auto"/>
          </w:divBdr>
        </w:div>
        <w:div w:id="1229346499">
          <w:marLeft w:val="0"/>
          <w:marRight w:val="0"/>
          <w:marTop w:val="0"/>
          <w:marBottom w:val="0"/>
          <w:divBdr>
            <w:top w:val="none" w:sz="0" w:space="0" w:color="auto"/>
            <w:left w:val="none" w:sz="0" w:space="0" w:color="auto"/>
            <w:bottom w:val="none" w:sz="0" w:space="0" w:color="auto"/>
            <w:right w:val="none" w:sz="0" w:space="0" w:color="auto"/>
          </w:divBdr>
        </w:div>
        <w:div w:id="1229346502">
          <w:marLeft w:val="0"/>
          <w:marRight w:val="0"/>
          <w:marTop w:val="0"/>
          <w:marBottom w:val="0"/>
          <w:divBdr>
            <w:top w:val="none" w:sz="0" w:space="0" w:color="auto"/>
            <w:left w:val="none" w:sz="0" w:space="0" w:color="auto"/>
            <w:bottom w:val="none" w:sz="0" w:space="0" w:color="auto"/>
            <w:right w:val="none" w:sz="0" w:space="0" w:color="auto"/>
          </w:divBdr>
        </w:div>
        <w:div w:id="1229346503">
          <w:marLeft w:val="0"/>
          <w:marRight w:val="0"/>
          <w:marTop w:val="0"/>
          <w:marBottom w:val="0"/>
          <w:divBdr>
            <w:top w:val="none" w:sz="0" w:space="0" w:color="auto"/>
            <w:left w:val="none" w:sz="0" w:space="0" w:color="auto"/>
            <w:bottom w:val="none" w:sz="0" w:space="0" w:color="auto"/>
            <w:right w:val="none" w:sz="0" w:space="0" w:color="auto"/>
          </w:divBdr>
        </w:div>
        <w:div w:id="1229346506">
          <w:marLeft w:val="0"/>
          <w:marRight w:val="0"/>
          <w:marTop w:val="0"/>
          <w:marBottom w:val="0"/>
          <w:divBdr>
            <w:top w:val="none" w:sz="0" w:space="0" w:color="auto"/>
            <w:left w:val="none" w:sz="0" w:space="0" w:color="auto"/>
            <w:bottom w:val="none" w:sz="0" w:space="0" w:color="auto"/>
            <w:right w:val="none" w:sz="0" w:space="0" w:color="auto"/>
          </w:divBdr>
        </w:div>
        <w:div w:id="1229346513">
          <w:marLeft w:val="0"/>
          <w:marRight w:val="0"/>
          <w:marTop w:val="0"/>
          <w:marBottom w:val="0"/>
          <w:divBdr>
            <w:top w:val="none" w:sz="0" w:space="0" w:color="auto"/>
            <w:left w:val="none" w:sz="0" w:space="0" w:color="auto"/>
            <w:bottom w:val="none" w:sz="0" w:space="0" w:color="auto"/>
            <w:right w:val="none" w:sz="0" w:space="0" w:color="auto"/>
          </w:divBdr>
        </w:div>
        <w:div w:id="1229346516">
          <w:marLeft w:val="0"/>
          <w:marRight w:val="0"/>
          <w:marTop w:val="0"/>
          <w:marBottom w:val="0"/>
          <w:divBdr>
            <w:top w:val="none" w:sz="0" w:space="0" w:color="auto"/>
            <w:left w:val="none" w:sz="0" w:space="0" w:color="auto"/>
            <w:bottom w:val="none" w:sz="0" w:space="0" w:color="auto"/>
            <w:right w:val="none" w:sz="0" w:space="0" w:color="auto"/>
          </w:divBdr>
        </w:div>
        <w:div w:id="1229346525">
          <w:marLeft w:val="0"/>
          <w:marRight w:val="0"/>
          <w:marTop w:val="0"/>
          <w:marBottom w:val="0"/>
          <w:divBdr>
            <w:top w:val="none" w:sz="0" w:space="0" w:color="auto"/>
            <w:left w:val="none" w:sz="0" w:space="0" w:color="auto"/>
            <w:bottom w:val="none" w:sz="0" w:space="0" w:color="auto"/>
            <w:right w:val="none" w:sz="0" w:space="0" w:color="auto"/>
          </w:divBdr>
        </w:div>
        <w:div w:id="1229346528">
          <w:marLeft w:val="0"/>
          <w:marRight w:val="0"/>
          <w:marTop w:val="0"/>
          <w:marBottom w:val="0"/>
          <w:divBdr>
            <w:top w:val="none" w:sz="0" w:space="0" w:color="auto"/>
            <w:left w:val="none" w:sz="0" w:space="0" w:color="auto"/>
            <w:bottom w:val="none" w:sz="0" w:space="0" w:color="auto"/>
            <w:right w:val="none" w:sz="0" w:space="0" w:color="auto"/>
          </w:divBdr>
        </w:div>
        <w:div w:id="1229346529">
          <w:marLeft w:val="0"/>
          <w:marRight w:val="0"/>
          <w:marTop w:val="0"/>
          <w:marBottom w:val="0"/>
          <w:divBdr>
            <w:top w:val="none" w:sz="0" w:space="0" w:color="auto"/>
            <w:left w:val="none" w:sz="0" w:space="0" w:color="auto"/>
            <w:bottom w:val="none" w:sz="0" w:space="0" w:color="auto"/>
            <w:right w:val="none" w:sz="0" w:space="0" w:color="auto"/>
          </w:divBdr>
        </w:div>
        <w:div w:id="1229346545">
          <w:marLeft w:val="0"/>
          <w:marRight w:val="0"/>
          <w:marTop w:val="0"/>
          <w:marBottom w:val="0"/>
          <w:divBdr>
            <w:top w:val="none" w:sz="0" w:space="0" w:color="auto"/>
            <w:left w:val="none" w:sz="0" w:space="0" w:color="auto"/>
            <w:bottom w:val="none" w:sz="0" w:space="0" w:color="auto"/>
            <w:right w:val="none" w:sz="0" w:space="0" w:color="auto"/>
          </w:divBdr>
        </w:div>
        <w:div w:id="1229346557">
          <w:marLeft w:val="0"/>
          <w:marRight w:val="0"/>
          <w:marTop w:val="0"/>
          <w:marBottom w:val="0"/>
          <w:divBdr>
            <w:top w:val="none" w:sz="0" w:space="0" w:color="auto"/>
            <w:left w:val="none" w:sz="0" w:space="0" w:color="auto"/>
            <w:bottom w:val="none" w:sz="0" w:space="0" w:color="auto"/>
            <w:right w:val="none" w:sz="0" w:space="0" w:color="auto"/>
          </w:divBdr>
        </w:div>
        <w:div w:id="1229346566">
          <w:marLeft w:val="0"/>
          <w:marRight w:val="0"/>
          <w:marTop w:val="0"/>
          <w:marBottom w:val="0"/>
          <w:divBdr>
            <w:top w:val="none" w:sz="0" w:space="0" w:color="auto"/>
            <w:left w:val="none" w:sz="0" w:space="0" w:color="auto"/>
            <w:bottom w:val="none" w:sz="0" w:space="0" w:color="auto"/>
            <w:right w:val="none" w:sz="0" w:space="0" w:color="auto"/>
          </w:divBdr>
        </w:div>
        <w:div w:id="1229346575">
          <w:marLeft w:val="0"/>
          <w:marRight w:val="0"/>
          <w:marTop w:val="0"/>
          <w:marBottom w:val="0"/>
          <w:divBdr>
            <w:top w:val="none" w:sz="0" w:space="0" w:color="auto"/>
            <w:left w:val="none" w:sz="0" w:space="0" w:color="auto"/>
            <w:bottom w:val="none" w:sz="0" w:space="0" w:color="auto"/>
            <w:right w:val="none" w:sz="0" w:space="0" w:color="auto"/>
          </w:divBdr>
        </w:div>
        <w:div w:id="1229346577">
          <w:marLeft w:val="0"/>
          <w:marRight w:val="0"/>
          <w:marTop w:val="0"/>
          <w:marBottom w:val="0"/>
          <w:divBdr>
            <w:top w:val="none" w:sz="0" w:space="0" w:color="auto"/>
            <w:left w:val="none" w:sz="0" w:space="0" w:color="auto"/>
            <w:bottom w:val="none" w:sz="0" w:space="0" w:color="auto"/>
            <w:right w:val="none" w:sz="0" w:space="0" w:color="auto"/>
          </w:divBdr>
        </w:div>
        <w:div w:id="1229346579">
          <w:marLeft w:val="0"/>
          <w:marRight w:val="0"/>
          <w:marTop w:val="0"/>
          <w:marBottom w:val="0"/>
          <w:divBdr>
            <w:top w:val="none" w:sz="0" w:space="0" w:color="auto"/>
            <w:left w:val="none" w:sz="0" w:space="0" w:color="auto"/>
            <w:bottom w:val="none" w:sz="0" w:space="0" w:color="auto"/>
            <w:right w:val="none" w:sz="0" w:space="0" w:color="auto"/>
          </w:divBdr>
        </w:div>
        <w:div w:id="1229346582">
          <w:marLeft w:val="0"/>
          <w:marRight w:val="0"/>
          <w:marTop w:val="0"/>
          <w:marBottom w:val="0"/>
          <w:divBdr>
            <w:top w:val="none" w:sz="0" w:space="0" w:color="auto"/>
            <w:left w:val="none" w:sz="0" w:space="0" w:color="auto"/>
            <w:bottom w:val="none" w:sz="0" w:space="0" w:color="auto"/>
            <w:right w:val="none" w:sz="0" w:space="0" w:color="auto"/>
          </w:divBdr>
        </w:div>
        <w:div w:id="1229346593">
          <w:marLeft w:val="0"/>
          <w:marRight w:val="0"/>
          <w:marTop w:val="0"/>
          <w:marBottom w:val="0"/>
          <w:divBdr>
            <w:top w:val="none" w:sz="0" w:space="0" w:color="auto"/>
            <w:left w:val="none" w:sz="0" w:space="0" w:color="auto"/>
            <w:bottom w:val="none" w:sz="0" w:space="0" w:color="auto"/>
            <w:right w:val="none" w:sz="0" w:space="0" w:color="auto"/>
          </w:divBdr>
        </w:div>
        <w:div w:id="1229346594">
          <w:marLeft w:val="0"/>
          <w:marRight w:val="0"/>
          <w:marTop w:val="0"/>
          <w:marBottom w:val="0"/>
          <w:divBdr>
            <w:top w:val="none" w:sz="0" w:space="0" w:color="auto"/>
            <w:left w:val="none" w:sz="0" w:space="0" w:color="auto"/>
            <w:bottom w:val="none" w:sz="0" w:space="0" w:color="auto"/>
            <w:right w:val="none" w:sz="0" w:space="0" w:color="auto"/>
          </w:divBdr>
        </w:div>
        <w:div w:id="1229346601">
          <w:marLeft w:val="0"/>
          <w:marRight w:val="0"/>
          <w:marTop w:val="0"/>
          <w:marBottom w:val="0"/>
          <w:divBdr>
            <w:top w:val="none" w:sz="0" w:space="0" w:color="auto"/>
            <w:left w:val="none" w:sz="0" w:space="0" w:color="auto"/>
            <w:bottom w:val="none" w:sz="0" w:space="0" w:color="auto"/>
            <w:right w:val="none" w:sz="0" w:space="0" w:color="auto"/>
          </w:divBdr>
        </w:div>
        <w:div w:id="1229346608">
          <w:marLeft w:val="0"/>
          <w:marRight w:val="0"/>
          <w:marTop w:val="0"/>
          <w:marBottom w:val="0"/>
          <w:divBdr>
            <w:top w:val="none" w:sz="0" w:space="0" w:color="auto"/>
            <w:left w:val="none" w:sz="0" w:space="0" w:color="auto"/>
            <w:bottom w:val="none" w:sz="0" w:space="0" w:color="auto"/>
            <w:right w:val="none" w:sz="0" w:space="0" w:color="auto"/>
          </w:divBdr>
        </w:div>
        <w:div w:id="1229346618">
          <w:marLeft w:val="0"/>
          <w:marRight w:val="0"/>
          <w:marTop w:val="0"/>
          <w:marBottom w:val="0"/>
          <w:divBdr>
            <w:top w:val="none" w:sz="0" w:space="0" w:color="auto"/>
            <w:left w:val="none" w:sz="0" w:space="0" w:color="auto"/>
            <w:bottom w:val="none" w:sz="0" w:space="0" w:color="auto"/>
            <w:right w:val="none" w:sz="0" w:space="0" w:color="auto"/>
          </w:divBdr>
        </w:div>
        <w:div w:id="1229346622">
          <w:marLeft w:val="0"/>
          <w:marRight w:val="0"/>
          <w:marTop w:val="0"/>
          <w:marBottom w:val="0"/>
          <w:divBdr>
            <w:top w:val="none" w:sz="0" w:space="0" w:color="auto"/>
            <w:left w:val="none" w:sz="0" w:space="0" w:color="auto"/>
            <w:bottom w:val="none" w:sz="0" w:space="0" w:color="auto"/>
            <w:right w:val="none" w:sz="0" w:space="0" w:color="auto"/>
          </w:divBdr>
        </w:div>
        <w:div w:id="1229346624">
          <w:marLeft w:val="0"/>
          <w:marRight w:val="0"/>
          <w:marTop w:val="0"/>
          <w:marBottom w:val="0"/>
          <w:divBdr>
            <w:top w:val="none" w:sz="0" w:space="0" w:color="auto"/>
            <w:left w:val="none" w:sz="0" w:space="0" w:color="auto"/>
            <w:bottom w:val="none" w:sz="0" w:space="0" w:color="auto"/>
            <w:right w:val="none" w:sz="0" w:space="0" w:color="auto"/>
          </w:divBdr>
        </w:div>
        <w:div w:id="1229346627">
          <w:marLeft w:val="0"/>
          <w:marRight w:val="0"/>
          <w:marTop w:val="0"/>
          <w:marBottom w:val="0"/>
          <w:divBdr>
            <w:top w:val="none" w:sz="0" w:space="0" w:color="auto"/>
            <w:left w:val="none" w:sz="0" w:space="0" w:color="auto"/>
            <w:bottom w:val="none" w:sz="0" w:space="0" w:color="auto"/>
            <w:right w:val="none" w:sz="0" w:space="0" w:color="auto"/>
          </w:divBdr>
        </w:div>
        <w:div w:id="1229346629">
          <w:marLeft w:val="0"/>
          <w:marRight w:val="0"/>
          <w:marTop w:val="0"/>
          <w:marBottom w:val="0"/>
          <w:divBdr>
            <w:top w:val="none" w:sz="0" w:space="0" w:color="auto"/>
            <w:left w:val="none" w:sz="0" w:space="0" w:color="auto"/>
            <w:bottom w:val="none" w:sz="0" w:space="0" w:color="auto"/>
            <w:right w:val="none" w:sz="0" w:space="0" w:color="auto"/>
          </w:divBdr>
        </w:div>
        <w:div w:id="1229346630">
          <w:marLeft w:val="0"/>
          <w:marRight w:val="0"/>
          <w:marTop w:val="0"/>
          <w:marBottom w:val="0"/>
          <w:divBdr>
            <w:top w:val="none" w:sz="0" w:space="0" w:color="auto"/>
            <w:left w:val="none" w:sz="0" w:space="0" w:color="auto"/>
            <w:bottom w:val="none" w:sz="0" w:space="0" w:color="auto"/>
            <w:right w:val="none" w:sz="0" w:space="0" w:color="auto"/>
          </w:divBdr>
        </w:div>
        <w:div w:id="1229346633">
          <w:marLeft w:val="0"/>
          <w:marRight w:val="0"/>
          <w:marTop w:val="0"/>
          <w:marBottom w:val="0"/>
          <w:divBdr>
            <w:top w:val="none" w:sz="0" w:space="0" w:color="auto"/>
            <w:left w:val="none" w:sz="0" w:space="0" w:color="auto"/>
            <w:bottom w:val="none" w:sz="0" w:space="0" w:color="auto"/>
            <w:right w:val="none" w:sz="0" w:space="0" w:color="auto"/>
          </w:divBdr>
        </w:div>
        <w:div w:id="1229346638">
          <w:marLeft w:val="0"/>
          <w:marRight w:val="0"/>
          <w:marTop w:val="0"/>
          <w:marBottom w:val="0"/>
          <w:divBdr>
            <w:top w:val="none" w:sz="0" w:space="0" w:color="auto"/>
            <w:left w:val="none" w:sz="0" w:space="0" w:color="auto"/>
            <w:bottom w:val="none" w:sz="0" w:space="0" w:color="auto"/>
            <w:right w:val="none" w:sz="0" w:space="0" w:color="auto"/>
          </w:divBdr>
        </w:div>
        <w:div w:id="1229346640">
          <w:marLeft w:val="0"/>
          <w:marRight w:val="0"/>
          <w:marTop w:val="0"/>
          <w:marBottom w:val="0"/>
          <w:divBdr>
            <w:top w:val="none" w:sz="0" w:space="0" w:color="auto"/>
            <w:left w:val="none" w:sz="0" w:space="0" w:color="auto"/>
            <w:bottom w:val="none" w:sz="0" w:space="0" w:color="auto"/>
            <w:right w:val="none" w:sz="0" w:space="0" w:color="auto"/>
          </w:divBdr>
        </w:div>
        <w:div w:id="1229346644">
          <w:marLeft w:val="0"/>
          <w:marRight w:val="0"/>
          <w:marTop w:val="0"/>
          <w:marBottom w:val="0"/>
          <w:divBdr>
            <w:top w:val="none" w:sz="0" w:space="0" w:color="auto"/>
            <w:left w:val="none" w:sz="0" w:space="0" w:color="auto"/>
            <w:bottom w:val="none" w:sz="0" w:space="0" w:color="auto"/>
            <w:right w:val="none" w:sz="0" w:space="0" w:color="auto"/>
          </w:divBdr>
        </w:div>
        <w:div w:id="1229346648">
          <w:marLeft w:val="0"/>
          <w:marRight w:val="0"/>
          <w:marTop w:val="0"/>
          <w:marBottom w:val="0"/>
          <w:divBdr>
            <w:top w:val="none" w:sz="0" w:space="0" w:color="auto"/>
            <w:left w:val="none" w:sz="0" w:space="0" w:color="auto"/>
            <w:bottom w:val="none" w:sz="0" w:space="0" w:color="auto"/>
            <w:right w:val="none" w:sz="0" w:space="0" w:color="auto"/>
          </w:divBdr>
        </w:div>
        <w:div w:id="1229346660">
          <w:marLeft w:val="0"/>
          <w:marRight w:val="0"/>
          <w:marTop w:val="0"/>
          <w:marBottom w:val="0"/>
          <w:divBdr>
            <w:top w:val="none" w:sz="0" w:space="0" w:color="auto"/>
            <w:left w:val="none" w:sz="0" w:space="0" w:color="auto"/>
            <w:bottom w:val="none" w:sz="0" w:space="0" w:color="auto"/>
            <w:right w:val="none" w:sz="0" w:space="0" w:color="auto"/>
          </w:divBdr>
        </w:div>
        <w:div w:id="1229346664">
          <w:marLeft w:val="0"/>
          <w:marRight w:val="0"/>
          <w:marTop w:val="0"/>
          <w:marBottom w:val="0"/>
          <w:divBdr>
            <w:top w:val="none" w:sz="0" w:space="0" w:color="auto"/>
            <w:left w:val="none" w:sz="0" w:space="0" w:color="auto"/>
            <w:bottom w:val="none" w:sz="0" w:space="0" w:color="auto"/>
            <w:right w:val="none" w:sz="0" w:space="0" w:color="auto"/>
          </w:divBdr>
        </w:div>
        <w:div w:id="1229346665">
          <w:marLeft w:val="0"/>
          <w:marRight w:val="0"/>
          <w:marTop w:val="0"/>
          <w:marBottom w:val="0"/>
          <w:divBdr>
            <w:top w:val="none" w:sz="0" w:space="0" w:color="auto"/>
            <w:left w:val="none" w:sz="0" w:space="0" w:color="auto"/>
            <w:bottom w:val="none" w:sz="0" w:space="0" w:color="auto"/>
            <w:right w:val="none" w:sz="0" w:space="0" w:color="auto"/>
          </w:divBdr>
        </w:div>
        <w:div w:id="1229346677">
          <w:marLeft w:val="0"/>
          <w:marRight w:val="0"/>
          <w:marTop w:val="0"/>
          <w:marBottom w:val="0"/>
          <w:divBdr>
            <w:top w:val="none" w:sz="0" w:space="0" w:color="auto"/>
            <w:left w:val="none" w:sz="0" w:space="0" w:color="auto"/>
            <w:bottom w:val="none" w:sz="0" w:space="0" w:color="auto"/>
            <w:right w:val="none" w:sz="0" w:space="0" w:color="auto"/>
          </w:divBdr>
        </w:div>
        <w:div w:id="1229346681">
          <w:marLeft w:val="0"/>
          <w:marRight w:val="0"/>
          <w:marTop w:val="0"/>
          <w:marBottom w:val="0"/>
          <w:divBdr>
            <w:top w:val="none" w:sz="0" w:space="0" w:color="auto"/>
            <w:left w:val="none" w:sz="0" w:space="0" w:color="auto"/>
            <w:bottom w:val="none" w:sz="0" w:space="0" w:color="auto"/>
            <w:right w:val="none" w:sz="0" w:space="0" w:color="auto"/>
          </w:divBdr>
        </w:div>
        <w:div w:id="1229346683">
          <w:marLeft w:val="0"/>
          <w:marRight w:val="0"/>
          <w:marTop w:val="0"/>
          <w:marBottom w:val="0"/>
          <w:divBdr>
            <w:top w:val="none" w:sz="0" w:space="0" w:color="auto"/>
            <w:left w:val="none" w:sz="0" w:space="0" w:color="auto"/>
            <w:bottom w:val="none" w:sz="0" w:space="0" w:color="auto"/>
            <w:right w:val="none" w:sz="0" w:space="0" w:color="auto"/>
          </w:divBdr>
        </w:div>
        <w:div w:id="1229346687">
          <w:marLeft w:val="0"/>
          <w:marRight w:val="0"/>
          <w:marTop w:val="0"/>
          <w:marBottom w:val="0"/>
          <w:divBdr>
            <w:top w:val="none" w:sz="0" w:space="0" w:color="auto"/>
            <w:left w:val="none" w:sz="0" w:space="0" w:color="auto"/>
            <w:bottom w:val="none" w:sz="0" w:space="0" w:color="auto"/>
            <w:right w:val="none" w:sz="0" w:space="0" w:color="auto"/>
          </w:divBdr>
        </w:div>
        <w:div w:id="1229346691">
          <w:marLeft w:val="0"/>
          <w:marRight w:val="0"/>
          <w:marTop w:val="0"/>
          <w:marBottom w:val="0"/>
          <w:divBdr>
            <w:top w:val="none" w:sz="0" w:space="0" w:color="auto"/>
            <w:left w:val="none" w:sz="0" w:space="0" w:color="auto"/>
            <w:bottom w:val="none" w:sz="0" w:space="0" w:color="auto"/>
            <w:right w:val="none" w:sz="0" w:space="0" w:color="auto"/>
          </w:divBdr>
        </w:div>
        <w:div w:id="1229346699">
          <w:marLeft w:val="0"/>
          <w:marRight w:val="0"/>
          <w:marTop w:val="0"/>
          <w:marBottom w:val="0"/>
          <w:divBdr>
            <w:top w:val="none" w:sz="0" w:space="0" w:color="auto"/>
            <w:left w:val="none" w:sz="0" w:space="0" w:color="auto"/>
            <w:bottom w:val="none" w:sz="0" w:space="0" w:color="auto"/>
            <w:right w:val="none" w:sz="0" w:space="0" w:color="auto"/>
          </w:divBdr>
        </w:div>
        <w:div w:id="1229346701">
          <w:marLeft w:val="0"/>
          <w:marRight w:val="0"/>
          <w:marTop w:val="0"/>
          <w:marBottom w:val="0"/>
          <w:divBdr>
            <w:top w:val="none" w:sz="0" w:space="0" w:color="auto"/>
            <w:left w:val="none" w:sz="0" w:space="0" w:color="auto"/>
            <w:bottom w:val="none" w:sz="0" w:space="0" w:color="auto"/>
            <w:right w:val="none" w:sz="0" w:space="0" w:color="auto"/>
          </w:divBdr>
        </w:div>
        <w:div w:id="1229346704">
          <w:marLeft w:val="0"/>
          <w:marRight w:val="0"/>
          <w:marTop w:val="0"/>
          <w:marBottom w:val="0"/>
          <w:divBdr>
            <w:top w:val="none" w:sz="0" w:space="0" w:color="auto"/>
            <w:left w:val="none" w:sz="0" w:space="0" w:color="auto"/>
            <w:bottom w:val="none" w:sz="0" w:space="0" w:color="auto"/>
            <w:right w:val="none" w:sz="0" w:space="0" w:color="auto"/>
          </w:divBdr>
        </w:div>
        <w:div w:id="1229346705">
          <w:marLeft w:val="0"/>
          <w:marRight w:val="0"/>
          <w:marTop w:val="0"/>
          <w:marBottom w:val="0"/>
          <w:divBdr>
            <w:top w:val="none" w:sz="0" w:space="0" w:color="auto"/>
            <w:left w:val="none" w:sz="0" w:space="0" w:color="auto"/>
            <w:bottom w:val="none" w:sz="0" w:space="0" w:color="auto"/>
            <w:right w:val="none" w:sz="0" w:space="0" w:color="auto"/>
          </w:divBdr>
        </w:div>
        <w:div w:id="1229346707">
          <w:marLeft w:val="0"/>
          <w:marRight w:val="0"/>
          <w:marTop w:val="0"/>
          <w:marBottom w:val="0"/>
          <w:divBdr>
            <w:top w:val="none" w:sz="0" w:space="0" w:color="auto"/>
            <w:left w:val="none" w:sz="0" w:space="0" w:color="auto"/>
            <w:bottom w:val="none" w:sz="0" w:space="0" w:color="auto"/>
            <w:right w:val="none" w:sz="0" w:space="0" w:color="auto"/>
          </w:divBdr>
        </w:div>
        <w:div w:id="1229346708">
          <w:marLeft w:val="0"/>
          <w:marRight w:val="0"/>
          <w:marTop w:val="0"/>
          <w:marBottom w:val="0"/>
          <w:divBdr>
            <w:top w:val="none" w:sz="0" w:space="0" w:color="auto"/>
            <w:left w:val="none" w:sz="0" w:space="0" w:color="auto"/>
            <w:bottom w:val="none" w:sz="0" w:space="0" w:color="auto"/>
            <w:right w:val="none" w:sz="0" w:space="0" w:color="auto"/>
          </w:divBdr>
        </w:div>
        <w:div w:id="1229346711">
          <w:marLeft w:val="0"/>
          <w:marRight w:val="0"/>
          <w:marTop w:val="0"/>
          <w:marBottom w:val="0"/>
          <w:divBdr>
            <w:top w:val="none" w:sz="0" w:space="0" w:color="auto"/>
            <w:left w:val="none" w:sz="0" w:space="0" w:color="auto"/>
            <w:bottom w:val="none" w:sz="0" w:space="0" w:color="auto"/>
            <w:right w:val="none" w:sz="0" w:space="0" w:color="auto"/>
          </w:divBdr>
        </w:div>
        <w:div w:id="1229346714">
          <w:marLeft w:val="0"/>
          <w:marRight w:val="0"/>
          <w:marTop w:val="0"/>
          <w:marBottom w:val="0"/>
          <w:divBdr>
            <w:top w:val="none" w:sz="0" w:space="0" w:color="auto"/>
            <w:left w:val="none" w:sz="0" w:space="0" w:color="auto"/>
            <w:bottom w:val="none" w:sz="0" w:space="0" w:color="auto"/>
            <w:right w:val="none" w:sz="0" w:space="0" w:color="auto"/>
          </w:divBdr>
        </w:div>
        <w:div w:id="1229346715">
          <w:marLeft w:val="0"/>
          <w:marRight w:val="0"/>
          <w:marTop w:val="0"/>
          <w:marBottom w:val="0"/>
          <w:divBdr>
            <w:top w:val="none" w:sz="0" w:space="0" w:color="auto"/>
            <w:left w:val="none" w:sz="0" w:space="0" w:color="auto"/>
            <w:bottom w:val="none" w:sz="0" w:space="0" w:color="auto"/>
            <w:right w:val="none" w:sz="0" w:space="0" w:color="auto"/>
          </w:divBdr>
        </w:div>
        <w:div w:id="1229346719">
          <w:marLeft w:val="0"/>
          <w:marRight w:val="0"/>
          <w:marTop w:val="0"/>
          <w:marBottom w:val="0"/>
          <w:divBdr>
            <w:top w:val="none" w:sz="0" w:space="0" w:color="auto"/>
            <w:left w:val="none" w:sz="0" w:space="0" w:color="auto"/>
            <w:bottom w:val="none" w:sz="0" w:space="0" w:color="auto"/>
            <w:right w:val="none" w:sz="0" w:space="0" w:color="auto"/>
          </w:divBdr>
        </w:div>
        <w:div w:id="1229346721">
          <w:marLeft w:val="0"/>
          <w:marRight w:val="0"/>
          <w:marTop w:val="0"/>
          <w:marBottom w:val="0"/>
          <w:divBdr>
            <w:top w:val="none" w:sz="0" w:space="0" w:color="auto"/>
            <w:left w:val="none" w:sz="0" w:space="0" w:color="auto"/>
            <w:bottom w:val="none" w:sz="0" w:space="0" w:color="auto"/>
            <w:right w:val="none" w:sz="0" w:space="0" w:color="auto"/>
          </w:divBdr>
        </w:div>
        <w:div w:id="1229346724">
          <w:marLeft w:val="0"/>
          <w:marRight w:val="0"/>
          <w:marTop w:val="0"/>
          <w:marBottom w:val="0"/>
          <w:divBdr>
            <w:top w:val="none" w:sz="0" w:space="0" w:color="auto"/>
            <w:left w:val="none" w:sz="0" w:space="0" w:color="auto"/>
            <w:bottom w:val="none" w:sz="0" w:space="0" w:color="auto"/>
            <w:right w:val="none" w:sz="0" w:space="0" w:color="auto"/>
          </w:divBdr>
        </w:div>
        <w:div w:id="1229346728">
          <w:marLeft w:val="0"/>
          <w:marRight w:val="0"/>
          <w:marTop w:val="0"/>
          <w:marBottom w:val="0"/>
          <w:divBdr>
            <w:top w:val="none" w:sz="0" w:space="0" w:color="auto"/>
            <w:left w:val="none" w:sz="0" w:space="0" w:color="auto"/>
            <w:bottom w:val="none" w:sz="0" w:space="0" w:color="auto"/>
            <w:right w:val="none" w:sz="0" w:space="0" w:color="auto"/>
          </w:divBdr>
        </w:div>
        <w:div w:id="1229346733">
          <w:marLeft w:val="0"/>
          <w:marRight w:val="0"/>
          <w:marTop w:val="0"/>
          <w:marBottom w:val="0"/>
          <w:divBdr>
            <w:top w:val="none" w:sz="0" w:space="0" w:color="auto"/>
            <w:left w:val="none" w:sz="0" w:space="0" w:color="auto"/>
            <w:bottom w:val="none" w:sz="0" w:space="0" w:color="auto"/>
            <w:right w:val="none" w:sz="0" w:space="0" w:color="auto"/>
          </w:divBdr>
        </w:div>
        <w:div w:id="1229346736">
          <w:marLeft w:val="0"/>
          <w:marRight w:val="0"/>
          <w:marTop w:val="0"/>
          <w:marBottom w:val="0"/>
          <w:divBdr>
            <w:top w:val="none" w:sz="0" w:space="0" w:color="auto"/>
            <w:left w:val="none" w:sz="0" w:space="0" w:color="auto"/>
            <w:bottom w:val="none" w:sz="0" w:space="0" w:color="auto"/>
            <w:right w:val="none" w:sz="0" w:space="0" w:color="auto"/>
          </w:divBdr>
        </w:div>
        <w:div w:id="1229346740">
          <w:marLeft w:val="0"/>
          <w:marRight w:val="0"/>
          <w:marTop w:val="0"/>
          <w:marBottom w:val="0"/>
          <w:divBdr>
            <w:top w:val="none" w:sz="0" w:space="0" w:color="auto"/>
            <w:left w:val="none" w:sz="0" w:space="0" w:color="auto"/>
            <w:bottom w:val="none" w:sz="0" w:space="0" w:color="auto"/>
            <w:right w:val="none" w:sz="0" w:space="0" w:color="auto"/>
          </w:divBdr>
        </w:div>
        <w:div w:id="1229346741">
          <w:marLeft w:val="0"/>
          <w:marRight w:val="0"/>
          <w:marTop w:val="0"/>
          <w:marBottom w:val="0"/>
          <w:divBdr>
            <w:top w:val="none" w:sz="0" w:space="0" w:color="auto"/>
            <w:left w:val="none" w:sz="0" w:space="0" w:color="auto"/>
            <w:bottom w:val="none" w:sz="0" w:space="0" w:color="auto"/>
            <w:right w:val="none" w:sz="0" w:space="0" w:color="auto"/>
          </w:divBdr>
        </w:div>
        <w:div w:id="1229346743">
          <w:marLeft w:val="0"/>
          <w:marRight w:val="0"/>
          <w:marTop w:val="0"/>
          <w:marBottom w:val="0"/>
          <w:divBdr>
            <w:top w:val="none" w:sz="0" w:space="0" w:color="auto"/>
            <w:left w:val="none" w:sz="0" w:space="0" w:color="auto"/>
            <w:bottom w:val="none" w:sz="0" w:space="0" w:color="auto"/>
            <w:right w:val="none" w:sz="0" w:space="0" w:color="auto"/>
          </w:divBdr>
        </w:div>
        <w:div w:id="1229346744">
          <w:marLeft w:val="0"/>
          <w:marRight w:val="0"/>
          <w:marTop w:val="0"/>
          <w:marBottom w:val="0"/>
          <w:divBdr>
            <w:top w:val="none" w:sz="0" w:space="0" w:color="auto"/>
            <w:left w:val="none" w:sz="0" w:space="0" w:color="auto"/>
            <w:bottom w:val="none" w:sz="0" w:space="0" w:color="auto"/>
            <w:right w:val="none" w:sz="0" w:space="0" w:color="auto"/>
          </w:divBdr>
        </w:div>
        <w:div w:id="1229346748">
          <w:marLeft w:val="0"/>
          <w:marRight w:val="0"/>
          <w:marTop w:val="0"/>
          <w:marBottom w:val="0"/>
          <w:divBdr>
            <w:top w:val="none" w:sz="0" w:space="0" w:color="auto"/>
            <w:left w:val="none" w:sz="0" w:space="0" w:color="auto"/>
            <w:bottom w:val="none" w:sz="0" w:space="0" w:color="auto"/>
            <w:right w:val="none" w:sz="0" w:space="0" w:color="auto"/>
          </w:divBdr>
        </w:div>
        <w:div w:id="1229346750">
          <w:marLeft w:val="0"/>
          <w:marRight w:val="0"/>
          <w:marTop w:val="0"/>
          <w:marBottom w:val="0"/>
          <w:divBdr>
            <w:top w:val="none" w:sz="0" w:space="0" w:color="auto"/>
            <w:left w:val="none" w:sz="0" w:space="0" w:color="auto"/>
            <w:bottom w:val="none" w:sz="0" w:space="0" w:color="auto"/>
            <w:right w:val="none" w:sz="0" w:space="0" w:color="auto"/>
          </w:divBdr>
        </w:div>
        <w:div w:id="1229346751">
          <w:marLeft w:val="0"/>
          <w:marRight w:val="0"/>
          <w:marTop w:val="0"/>
          <w:marBottom w:val="0"/>
          <w:divBdr>
            <w:top w:val="none" w:sz="0" w:space="0" w:color="auto"/>
            <w:left w:val="none" w:sz="0" w:space="0" w:color="auto"/>
            <w:bottom w:val="none" w:sz="0" w:space="0" w:color="auto"/>
            <w:right w:val="none" w:sz="0" w:space="0" w:color="auto"/>
          </w:divBdr>
        </w:div>
        <w:div w:id="1229346754">
          <w:marLeft w:val="0"/>
          <w:marRight w:val="0"/>
          <w:marTop w:val="0"/>
          <w:marBottom w:val="0"/>
          <w:divBdr>
            <w:top w:val="none" w:sz="0" w:space="0" w:color="auto"/>
            <w:left w:val="none" w:sz="0" w:space="0" w:color="auto"/>
            <w:bottom w:val="none" w:sz="0" w:space="0" w:color="auto"/>
            <w:right w:val="none" w:sz="0" w:space="0" w:color="auto"/>
          </w:divBdr>
        </w:div>
        <w:div w:id="1229346757">
          <w:marLeft w:val="0"/>
          <w:marRight w:val="0"/>
          <w:marTop w:val="0"/>
          <w:marBottom w:val="0"/>
          <w:divBdr>
            <w:top w:val="none" w:sz="0" w:space="0" w:color="auto"/>
            <w:left w:val="none" w:sz="0" w:space="0" w:color="auto"/>
            <w:bottom w:val="none" w:sz="0" w:space="0" w:color="auto"/>
            <w:right w:val="none" w:sz="0" w:space="0" w:color="auto"/>
          </w:divBdr>
        </w:div>
        <w:div w:id="1229346758">
          <w:marLeft w:val="0"/>
          <w:marRight w:val="0"/>
          <w:marTop w:val="0"/>
          <w:marBottom w:val="0"/>
          <w:divBdr>
            <w:top w:val="none" w:sz="0" w:space="0" w:color="auto"/>
            <w:left w:val="none" w:sz="0" w:space="0" w:color="auto"/>
            <w:bottom w:val="none" w:sz="0" w:space="0" w:color="auto"/>
            <w:right w:val="none" w:sz="0" w:space="0" w:color="auto"/>
          </w:divBdr>
        </w:div>
        <w:div w:id="1229346761">
          <w:marLeft w:val="0"/>
          <w:marRight w:val="0"/>
          <w:marTop w:val="0"/>
          <w:marBottom w:val="0"/>
          <w:divBdr>
            <w:top w:val="none" w:sz="0" w:space="0" w:color="auto"/>
            <w:left w:val="none" w:sz="0" w:space="0" w:color="auto"/>
            <w:bottom w:val="none" w:sz="0" w:space="0" w:color="auto"/>
            <w:right w:val="none" w:sz="0" w:space="0" w:color="auto"/>
          </w:divBdr>
        </w:div>
        <w:div w:id="1229346763">
          <w:marLeft w:val="0"/>
          <w:marRight w:val="0"/>
          <w:marTop w:val="0"/>
          <w:marBottom w:val="0"/>
          <w:divBdr>
            <w:top w:val="none" w:sz="0" w:space="0" w:color="auto"/>
            <w:left w:val="none" w:sz="0" w:space="0" w:color="auto"/>
            <w:bottom w:val="none" w:sz="0" w:space="0" w:color="auto"/>
            <w:right w:val="none" w:sz="0" w:space="0" w:color="auto"/>
          </w:divBdr>
        </w:div>
        <w:div w:id="1229346767">
          <w:marLeft w:val="0"/>
          <w:marRight w:val="0"/>
          <w:marTop w:val="0"/>
          <w:marBottom w:val="0"/>
          <w:divBdr>
            <w:top w:val="none" w:sz="0" w:space="0" w:color="auto"/>
            <w:left w:val="none" w:sz="0" w:space="0" w:color="auto"/>
            <w:bottom w:val="none" w:sz="0" w:space="0" w:color="auto"/>
            <w:right w:val="none" w:sz="0" w:space="0" w:color="auto"/>
          </w:divBdr>
        </w:div>
        <w:div w:id="1229346768">
          <w:marLeft w:val="0"/>
          <w:marRight w:val="0"/>
          <w:marTop w:val="0"/>
          <w:marBottom w:val="0"/>
          <w:divBdr>
            <w:top w:val="none" w:sz="0" w:space="0" w:color="auto"/>
            <w:left w:val="none" w:sz="0" w:space="0" w:color="auto"/>
            <w:bottom w:val="none" w:sz="0" w:space="0" w:color="auto"/>
            <w:right w:val="none" w:sz="0" w:space="0" w:color="auto"/>
          </w:divBdr>
        </w:div>
        <w:div w:id="1229346770">
          <w:marLeft w:val="0"/>
          <w:marRight w:val="0"/>
          <w:marTop w:val="0"/>
          <w:marBottom w:val="0"/>
          <w:divBdr>
            <w:top w:val="none" w:sz="0" w:space="0" w:color="auto"/>
            <w:left w:val="none" w:sz="0" w:space="0" w:color="auto"/>
            <w:bottom w:val="none" w:sz="0" w:space="0" w:color="auto"/>
            <w:right w:val="none" w:sz="0" w:space="0" w:color="auto"/>
          </w:divBdr>
        </w:div>
        <w:div w:id="1229346774">
          <w:marLeft w:val="0"/>
          <w:marRight w:val="0"/>
          <w:marTop w:val="0"/>
          <w:marBottom w:val="0"/>
          <w:divBdr>
            <w:top w:val="none" w:sz="0" w:space="0" w:color="auto"/>
            <w:left w:val="none" w:sz="0" w:space="0" w:color="auto"/>
            <w:bottom w:val="none" w:sz="0" w:space="0" w:color="auto"/>
            <w:right w:val="none" w:sz="0" w:space="0" w:color="auto"/>
          </w:divBdr>
        </w:div>
        <w:div w:id="1229346779">
          <w:marLeft w:val="0"/>
          <w:marRight w:val="0"/>
          <w:marTop w:val="0"/>
          <w:marBottom w:val="0"/>
          <w:divBdr>
            <w:top w:val="none" w:sz="0" w:space="0" w:color="auto"/>
            <w:left w:val="none" w:sz="0" w:space="0" w:color="auto"/>
            <w:bottom w:val="none" w:sz="0" w:space="0" w:color="auto"/>
            <w:right w:val="none" w:sz="0" w:space="0" w:color="auto"/>
          </w:divBdr>
        </w:div>
      </w:divsChild>
    </w:div>
    <w:div w:id="12293467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edu.ru/" TargetMode="External"/><Relationship Id="rId13" Type="http://schemas.openxmlformats.org/officeDocument/2006/relationships/hyperlink" Target="http://metodist.lbz.ru/authors/informatika/3/" TargetMode="External"/><Relationship Id="rId3" Type="http://schemas.openxmlformats.org/officeDocument/2006/relationships/settings" Target="settings.xml"/><Relationship Id="rId7" Type="http://schemas.openxmlformats.org/officeDocument/2006/relationships/hyperlink" Target="http://gazeta.lbz.ru/2014/5/5nomer.pdf" TargetMode="External"/><Relationship Id="rId12" Type="http://schemas.openxmlformats.org/officeDocument/2006/relationships/hyperlink" Target="http://easyen.ru/load/informatika/5_klass/rabochaja_programma_po_informatike_5_klassa/114-1-0-2046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urok.ru/material.html?mid=11027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zavuch.ru/"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584</TotalTime>
  <Pages>47</Pages>
  <Words>14732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Учитель</cp:lastModifiedBy>
  <cp:revision>43</cp:revision>
  <cp:lastPrinted>2015-06-10T15:07:00Z</cp:lastPrinted>
  <dcterms:created xsi:type="dcterms:W3CDTF">2015-06-09T06:41:00Z</dcterms:created>
  <dcterms:modified xsi:type="dcterms:W3CDTF">2015-06-17T08:58:00Z</dcterms:modified>
</cp:coreProperties>
</file>